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192156" w14:textId="77777777" w:rsidR="00A355FA" w:rsidRDefault="000158F9">
      <w:pPr>
        <w:rPr>
          <w:b/>
          <w:bCs/>
          <w:sz w:val="32"/>
          <w:szCs w:val="32"/>
        </w:rPr>
      </w:pPr>
      <w:r>
        <w:rPr>
          <w:noProof/>
          <w:lang w:eastAsia="en-NZ"/>
        </w:rPr>
        <w:drawing>
          <wp:inline distT="0" distB="0" distL="0" distR="0" wp14:anchorId="2B0CFF38" wp14:editId="098E21D9">
            <wp:extent cx="1570783" cy="117852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84145" cy="1188547"/>
                    </a:xfrm>
                    <a:prstGeom prst="rect">
                      <a:avLst/>
                    </a:prstGeom>
                    <a:noFill/>
                    <a:ln>
                      <a:noFill/>
                    </a:ln>
                  </pic:spPr>
                </pic:pic>
              </a:graphicData>
            </a:graphic>
          </wp:inline>
        </w:drawing>
      </w:r>
    </w:p>
    <w:p w14:paraId="69A585AF" w14:textId="3820A361" w:rsidR="000158F9" w:rsidRPr="00380326" w:rsidRDefault="000158F9">
      <w:pPr>
        <w:rPr>
          <w:sz w:val="28"/>
          <w:szCs w:val="28"/>
        </w:rPr>
      </w:pPr>
      <w:r w:rsidRPr="00380326">
        <w:rPr>
          <w:b/>
          <w:bCs/>
          <w:sz w:val="28"/>
          <w:szCs w:val="28"/>
        </w:rPr>
        <w:t>What is this organ</w:t>
      </w:r>
      <w:r w:rsidRPr="00380326">
        <w:rPr>
          <w:sz w:val="28"/>
          <w:szCs w:val="28"/>
        </w:rPr>
        <w:tab/>
      </w:r>
      <w:r w:rsidRPr="00380326">
        <w:rPr>
          <w:sz w:val="28"/>
          <w:szCs w:val="28"/>
        </w:rPr>
        <w:tab/>
        <w:t>…………………………………</w:t>
      </w:r>
      <w:r w:rsidRPr="00380326">
        <w:rPr>
          <w:sz w:val="28"/>
          <w:szCs w:val="28"/>
        </w:rPr>
        <w:tab/>
      </w:r>
      <w:r w:rsidRPr="00380326">
        <w:rPr>
          <w:sz w:val="28"/>
          <w:szCs w:val="28"/>
        </w:rPr>
        <w:tab/>
        <w:t>Thyroid</w:t>
      </w:r>
    </w:p>
    <w:p w14:paraId="0A25551F" w14:textId="1F7EF78B" w:rsidR="000158F9" w:rsidRPr="00380326" w:rsidRDefault="000158F9">
      <w:pPr>
        <w:rPr>
          <w:sz w:val="28"/>
          <w:szCs w:val="28"/>
        </w:rPr>
      </w:pPr>
      <w:r w:rsidRPr="00380326">
        <w:rPr>
          <w:b/>
          <w:bCs/>
          <w:sz w:val="28"/>
          <w:szCs w:val="28"/>
        </w:rPr>
        <w:t>What Pathology this picture demonstrates</w:t>
      </w:r>
      <w:r w:rsidRPr="00380326">
        <w:rPr>
          <w:sz w:val="28"/>
          <w:szCs w:val="28"/>
        </w:rPr>
        <w:tab/>
        <w:t>………</w:t>
      </w:r>
      <w:r w:rsidRPr="00380326">
        <w:rPr>
          <w:sz w:val="28"/>
          <w:szCs w:val="28"/>
        </w:rPr>
        <w:tab/>
      </w:r>
      <w:r w:rsidRPr="00380326">
        <w:rPr>
          <w:sz w:val="28"/>
          <w:szCs w:val="28"/>
        </w:rPr>
        <w:tab/>
        <w:t>MNG</w:t>
      </w:r>
    </w:p>
    <w:p w14:paraId="1C22DE63" w14:textId="582E41D2" w:rsidR="000158F9" w:rsidRPr="00380326" w:rsidRDefault="000158F9">
      <w:pPr>
        <w:rPr>
          <w:b/>
          <w:bCs/>
          <w:sz w:val="28"/>
          <w:szCs w:val="28"/>
        </w:rPr>
      </w:pPr>
      <w:r w:rsidRPr="00380326">
        <w:rPr>
          <w:b/>
          <w:bCs/>
          <w:sz w:val="28"/>
          <w:szCs w:val="28"/>
        </w:rPr>
        <w:t>What are the indications for total Thyroidectomy?</w:t>
      </w:r>
    </w:p>
    <w:p w14:paraId="2CE953F2" w14:textId="1BA62D8B" w:rsidR="000158F9" w:rsidRPr="00380326" w:rsidRDefault="000158F9" w:rsidP="000158F9">
      <w:pPr>
        <w:pStyle w:val="ListParagraph"/>
        <w:numPr>
          <w:ilvl w:val="7"/>
          <w:numId w:val="1"/>
        </w:numPr>
        <w:ind w:left="709"/>
        <w:rPr>
          <w:sz w:val="28"/>
          <w:szCs w:val="28"/>
        </w:rPr>
      </w:pPr>
      <w:r w:rsidRPr="00380326">
        <w:rPr>
          <w:sz w:val="28"/>
          <w:szCs w:val="28"/>
        </w:rPr>
        <w:t>Proven Cancer</w:t>
      </w:r>
    </w:p>
    <w:p w14:paraId="427E9005" w14:textId="7296B41F" w:rsidR="000158F9" w:rsidRPr="00380326" w:rsidRDefault="000158F9" w:rsidP="000158F9">
      <w:pPr>
        <w:pStyle w:val="ListParagraph"/>
        <w:numPr>
          <w:ilvl w:val="7"/>
          <w:numId w:val="1"/>
        </w:numPr>
        <w:ind w:left="709"/>
        <w:rPr>
          <w:sz w:val="28"/>
          <w:szCs w:val="28"/>
        </w:rPr>
      </w:pPr>
      <w:r w:rsidRPr="00380326">
        <w:rPr>
          <w:sz w:val="28"/>
          <w:szCs w:val="28"/>
        </w:rPr>
        <w:t>Pressure symptoms</w:t>
      </w:r>
    </w:p>
    <w:p w14:paraId="7F7FA95E" w14:textId="677DAEB8" w:rsidR="000158F9" w:rsidRPr="00380326" w:rsidRDefault="000158F9" w:rsidP="000158F9">
      <w:pPr>
        <w:pStyle w:val="ListParagraph"/>
        <w:numPr>
          <w:ilvl w:val="7"/>
          <w:numId w:val="1"/>
        </w:numPr>
        <w:ind w:left="709"/>
        <w:rPr>
          <w:sz w:val="28"/>
          <w:szCs w:val="28"/>
        </w:rPr>
      </w:pPr>
      <w:r w:rsidRPr="00380326">
        <w:rPr>
          <w:sz w:val="28"/>
          <w:szCs w:val="28"/>
        </w:rPr>
        <w:t>Large MNG (cosmesis)</w:t>
      </w:r>
    </w:p>
    <w:p w14:paraId="4B476E7F" w14:textId="30EC6036" w:rsidR="000158F9" w:rsidRPr="00380326" w:rsidRDefault="000158F9" w:rsidP="000158F9">
      <w:pPr>
        <w:pStyle w:val="ListParagraph"/>
        <w:numPr>
          <w:ilvl w:val="7"/>
          <w:numId w:val="1"/>
        </w:numPr>
        <w:ind w:left="709"/>
        <w:rPr>
          <w:sz w:val="28"/>
          <w:szCs w:val="28"/>
        </w:rPr>
      </w:pPr>
      <w:r w:rsidRPr="00380326">
        <w:rPr>
          <w:sz w:val="28"/>
          <w:szCs w:val="28"/>
        </w:rPr>
        <w:t>Graves disease/Toxic goitre</w:t>
      </w:r>
    </w:p>
    <w:p w14:paraId="4412F8A8" w14:textId="4DDBF1D2" w:rsidR="000158F9" w:rsidRPr="00380326" w:rsidRDefault="000158F9">
      <w:pPr>
        <w:rPr>
          <w:b/>
          <w:bCs/>
          <w:sz w:val="28"/>
          <w:szCs w:val="28"/>
        </w:rPr>
      </w:pPr>
      <w:r w:rsidRPr="00380326">
        <w:rPr>
          <w:b/>
          <w:bCs/>
          <w:sz w:val="28"/>
          <w:szCs w:val="28"/>
        </w:rPr>
        <w:t>What are the possible complications associated with total thyroidectomy?</w:t>
      </w:r>
    </w:p>
    <w:p w14:paraId="674442ED" w14:textId="7FADBDAA" w:rsidR="000158F9" w:rsidRPr="00380326" w:rsidRDefault="000158F9" w:rsidP="000158F9">
      <w:pPr>
        <w:pStyle w:val="ListParagraph"/>
        <w:numPr>
          <w:ilvl w:val="0"/>
          <w:numId w:val="3"/>
        </w:numPr>
        <w:rPr>
          <w:sz w:val="28"/>
          <w:szCs w:val="28"/>
        </w:rPr>
      </w:pPr>
      <w:r w:rsidRPr="00380326">
        <w:rPr>
          <w:sz w:val="28"/>
          <w:szCs w:val="28"/>
        </w:rPr>
        <w:t xml:space="preserve">General complications as in any general anaesthesia cases: </w:t>
      </w:r>
    </w:p>
    <w:p w14:paraId="09D8DC82" w14:textId="1201C481" w:rsidR="000158F9" w:rsidRPr="00380326" w:rsidRDefault="000158F9" w:rsidP="000158F9">
      <w:pPr>
        <w:pStyle w:val="ListParagraph"/>
        <w:numPr>
          <w:ilvl w:val="1"/>
          <w:numId w:val="4"/>
        </w:numPr>
        <w:rPr>
          <w:sz w:val="28"/>
          <w:szCs w:val="28"/>
        </w:rPr>
      </w:pPr>
      <w:r w:rsidRPr="00380326">
        <w:rPr>
          <w:sz w:val="28"/>
          <w:szCs w:val="28"/>
        </w:rPr>
        <w:t>Allergic reaction</w:t>
      </w:r>
      <w:r w:rsidR="00D724D3" w:rsidRPr="00380326">
        <w:rPr>
          <w:sz w:val="28"/>
          <w:szCs w:val="28"/>
        </w:rPr>
        <w:t>/ hyperthermia(rare)</w:t>
      </w:r>
    </w:p>
    <w:p w14:paraId="6E991E57" w14:textId="4DC17C1D" w:rsidR="000158F9" w:rsidRPr="00380326" w:rsidRDefault="000158F9" w:rsidP="000158F9">
      <w:pPr>
        <w:pStyle w:val="ListParagraph"/>
        <w:numPr>
          <w:ilvl w:val="1"/>
          <w:numId w:val="4"/>
        </w:numPr>
        <w:rPr>
          <w:sz w:val="28"/>
          <w:szCs w:val="28"/>
        </w:rPr>
      </w:pPr>
      <w:r w:rsidRPr="00380326">
        <w:rPr>
          <w:sz w:val="28"/>
          <w:szCs w:val="28"/>
        </w:rPr>
        <w:t>Injury to the teeth/tongue/lips</w:t>
      </w:r>
    </w:p>
    <w:p w14:paraId="12C34C17" w14:textId="39B7E4BB" w:rsidR="000158F9" w:rsidRPr="00380326" w:rsidRDefault="000158F9" w:rsidP="000158F9">
      <w:pPr>
        <w:pStyle w:val="ListParagraph"/>
        <w:numPr>
          <w:ilvl w:val="1"/>
          <w:numId w:val="4"/>
        </w:numPr>
        <w:rPr>
          <w:sz w:val="28"/>
          <w:szCs w:val="28"/>
        </w:rPr>
      </w:pPr>
      <w:r w:rsidRPr="00380326">
        <w:rPr>
          <w:sz w:val="28"/>
          <w:szCs w:val="28"/>
        </w:rPr>
        <w:t xml:space="preserve">Respiratory system: </w:t>
      </w:r>
      <w:proofErr w:type="spellStart"/>
      <w:r w:rsidRPr="00380326">
        <w:rPr>
          <w:sz w:val="28"/>
          <w:szCs w:val="28"/>
        </w:rPr>
        <w:t>Atelactasis</w:t>
      </w:r>
      <w:proofErr w:type="spellEnd"/>
      <w:r w:rsidRPr="00380326">
        <w:rPr>
          <w:sz w:val="28"/>
          <w:szCs w:val="28"/>
        </w:rPr>
        <w:t>, pneumonia</w:t>
      </w:r>
    </w:p>
    <w:p w14:paraId="5ECEBDA9" w14:textId="6E440974" w:rsidR="000158F9" w:rsidRPr="00380326" w:rsidRDefault="000158F9" w:rsidP="000158F9">
      <w:pPr>
        <w:pStyle w:val="ListParagraph"/>
        <w:numPr>
          <w:ilvl w:val="1"/>
          <w:numId w:val="4"/>
        </w:numPr>
        <w:rPr>
          <w:sz w:val="28"/>
          <w:szCs w:val="28"/>
        </w:rPr>
      </w:pPr>
      <w:r w:rsidRPr="00380326">
        <w:rPr>
          <w:sz w:val="28"/>
          <w:szCs w:val="28"/>
        </w:rPr>
        <w:t>Cardiovascular: hypotension, cardiac events, arrythmia</w:t>
      </w:r>
    </w:p>
    <w:p w14:paraId="432BA6F8" w14:textId="68DC38BE" w:rsidR="00D724D3" w:rsidRPr="00380326" w:rsidRDefault="00D724D3" w:rsidP="000158F9">
      <w:pPr>
        <w:pStyle w:val="ListParagraph"/>
        <w:numPr>
          <w:ilvl w:val="1"/>
          <w:numId w:val="4"/>
        </w:numPr>
        <w:rPr>
          <w:sz w:val="28"/>
          <w:szCs w:val="28"/>
        </w:rPr>
      </w:pPr>
      <w:r w:rsidRPr="00380326">
        <w:rPr>
          <w:sz w:val="28"/>
          <w:szCs w:val="28"/>
        </w:rPr>
        <w:t>DVT</w:t>
      </w:r>
    </w:p>
    <w:p w14:paraId="6379AD7C" w14:textId="25A6D55F" w:rsidR="00D724D3" w:rsidRPr="00380326" w:rsidRDefault="00D724D3" w:rsidP="00D724D3">
      <w:pPr>
        <w:pStyle w:val="ListParagraph"/>
        <w:numPr>
          <w:ilvl w:val="0"/>
          <w:numId w:val="3"/>
        </w:numPr>
        <w:rPr>
          <w:sz w:val="28"/>
          <w:szCs w:val="28"/>
        </w:rPr>
      </w:pPr>
      <w:r w:rsidRPr="00380326">
        <w:rPr>
          <w:sz w:val="28"/>
          <w:szCs w:val="28"/>
        </w:rPr>
        <w:t xml:space="preserve">Specific complication </w:t>
      </w:r>
      <w:r w:rsidR="00813764" w:rsidRPr="00380326">
        <w:rPr>
          <w:sz w:val="28"/>
          <w:szCs w:val="28"/>
        </w:rPr>
        <w:t>of</w:t>
      </w:r>
      <w:r w:rsidRPr="00380326">
        <w:rPr>
          <w:sz w:val="28"/>
          <w:szCs w:val="28"/>
        </w:rPr>
        <w:t xml:space="preserve"> Thyroidectomy</w:t>
      </w:r>
    </w:p>
    <w:p w14:paraId="0D7DBBCE" w14:textId="77946514" w:rsidR="00D724D3" w:rsidRPr="00380326" w:rsidRDefault="00D724D3" w:rsidP="00D724D3">
      <w:pPr>
        <w:pStyle w:val="ListParagraph"/>
        <w:numPr>
          <w:ilvl w:val="1"/>
          <w:numId w:val="3"/>
        </w:numPr>
        <w:rPr>
          <w:sz w:val="28"/>
          <w:szCs w:val="28"/>
        </w:rPr>
      </w:pPr>
      <w:r w:rsidRPr="00380326">
        <w:rPr>
          <w:sz w:val="28"/>
          <w:szCs w:val="28"/>
        </w:rPr>
        <w:t>Bleeding intra operatively or post op (3-5%)</w:t>
      </w:r>
    </w:p>
    <w:p w14:paraId="62300447" w14:textId="4AC4C5DB" w:rsidR="00D724D3" w:rsidRPr="00380326" w:rsidRDefault="00D724D3" w:rsidP="00D724D3">
      <w:pPr>
        <w:pStyle w:val="ListParagraph"/>
        <w:numPr>
          <w:ilvl w:val="1"/>
          <w:numId w:val="3"/>
        </w:numPr>
        <w:rPr>
          <w:sz w:val="28"/>
          <w:szCs w:val="28"/>
        </w:rPr>
      </w:pPr>
      <w:r w:rsidRPr="00380326">
        <w:rPr>
          <w:sz w:val="28"/>
          <w:szCs w:val="28"/>
        </w:rPr>
        <w:t>Injury to Recurrent Laryngeal N</w:t>
      </w:r>
      <w:r w:rsidRPr="00380326">
        <w:rPr>
          <w:sz w:val="28"/>
          <w:szCs w:val="28"/>
        </w:rPr>
        <w:tab/>
        <w:t xml:space="preserve"> (1%)</w:t>
      </w:r>
    </w:p>
    <w:p w14:paraId="6A8009BF" w14:textId="705896E4" w:rsidR="00D724D3" w:rsidRPr="00380326" w:rsidRDefault="00D724D3" w:rsidP="00D724D3">
      <w:pPr>
        <w:pStyle w:val="ListParagraph"/>
        <w:numPr>
          <w:ilvl w:val="1"/>
          <w:numId w:val="3"/>
        </w:numPr>
        <w:rPr>
          <w:sz w:val="28"/>
          <w:szCs w:val="28"/>
        </w:rPr>
      </w:pPr>
      <w:r w:rsidRPr="00380326">
        <w:rPr>
          <w:sz w:val="28"/>
          <w:szCs w:val="28"/>
        </w:rPr>
        <w:t>Temporary Hypocalcaemia</w:t>
      </w:r>
    </w:p>
    <w:p w14:paraId="11A19CAC" w14:textId="2BA7F814" w:rsidR="00D724D3" w:rsidRPr="00380326" w:rsidRDefault="00D724D3" w:rsidP="00D724D3">
      <w:pPr>
        <w:pStyle w:val="ListParagraph"/>
        <w:numPr>
          <w:ilvl w:val="1"/>
          <w:numId w:val="3"/>
        </w:numPr>
        <w:rPr>
          <w:sz w:val="28"/>
          <w:szCs w:val="28"/>
        </w:rPr>
      </w:pPr>
      <w:r w:rsidRPr="00380326">
        <w:rPr>
          <w:sz w:val="28"/>
          <w:szCs w:val="28"/>
        </w:rPr>
        <w:t>Permanent Hypocalcaemia</w:t>
      </w:r>
      <w:r w:rsidRPr="00380326">
        <w:rPr>
          <w:sz w:val="28"/>
          <w:szCs w:val="28"/>
        </w:rPr>
        <w:tab/>
        <w:t>1-2%</w:t>
      </w:r>
    </w:p>
    <w:p w14:paraId="65E4D082" w14:textId="69362D5C" w:rsidR="00D724D3" w:rsidRPr="00380326" w:rsidRDefault="00D724D3" w:rsidP="00A355FA">
      <w:pPr>
        <w:pStyle w:val="ListParagraph"/>
        <w:numPr>
          <w:ilvl w:val="1"/>
          <w:numId w:val="3"/>
        </w:numPr>
        <w:tabs>
          <w:tab w:val="left" w:pos="5245"/>
        </w:tabs>
        <w:spacing w:after="0"/>
        <w:ind w:left="1434" w:hanging="357"/>
        <w:rPr>
          <w:sz w:val="28"/>
          <w:szCs w:val="28"/>
        </w:rPr>
      </w:pPr>
      <w:r w:rsidRPr="00380326">
        <w:rPr>
          <w:sz w:val="28"/>
          <w:szCs w:val="28"/>
        </w:rPr>
        <w:t>Injury to External branch of Superior Laryngeal N (20-25%)</w:t>
      </w:r>
    </w:p>
    <w:p w14:paraId="056B0DCC" w14:textId="77777777" w:rsidR="00D724D3" w:rsidRPr="00380326" w:rsidRDefault="00D724D3" w:rsidP="00D724D3">
      <w:pPr>
        <w:rPr>
          <w:sz w:val="28"/>
          <w:szCs w:val="28"/>
        </w:rPr>
      </w:pPr>
    </w:p>
    <w:p w14:paraId="60C2C90E" w14:textId="1A6043D3" w:rsidR="00D724D3" w:rsidRPr="00380326" w:rsidRDefault="00813764" w:rsidP="00D724D3">
      <w:pPr>
        <w:rPr>
          <w:b/>
          <w:sz w:val="28"/>
          <w:szCs w:val="28"/>
        </w:rPr>
      </w:pPr>
      <w:r w:rsidRPr="00380326">
        <w:rPr>
          <w:b/>
          <w:sz w:val="28"/>
          <w:szCs w:val="28"/>
        </w:rPr>
        <w:t>Describe the course of Recurrent Laryngeal Nerve</w:t>
      </w:r>
    </w:p>
    <w:p w14:paraId="2C9E521B" w14:textId="7CB12ED9" w:rsidR="003D18CC" w:rsidRPr="00380326" w:rsidRDefault="003D18CC" w:rsidP="003D18CC">
      <w:pPr>
        <w:pStyle w:val="ListParagraph"/>
        <w:numPr>
          <w:ilvl w:val="0"/>
          <w:numId w:val="7"/>
        </w:numPr>
        <w:rPr>
          <w:sz w:val="28"/>
          <w:szCs w:val="28"/>
        </w:rPr>
      </w:pPr>
      <w:r w:rsidRPr="00380326">
        <w:rPr>
          <w:sz w:val="28"/>
          <w:szCs w:val="28"/>
        </w:rPr>
        <w:t>The right vagus crosses anterior to the subclavian artery giving off the R recurrent laryngeal nerve that hooks around the artery towards posteriorly then ascends in the tracheo-oesophageal grove.</w:t>
      </w:r>
    </w:p>
    <w:p w14:paraId="7EAAE21B" w14:textId="66878D88" w:rsidR="003D18CC" w:rsidRPr="00380326" w:rsidRDefault="003D18CC" w:rsidP="003D18CC">
      <w:pPr>
        <w:pStyle w:val="ListParagraph"/>
        <w:numPr>
          <w:ilvl w:val="0"/>
          <w:numId w:val="7"/>
        </w:numPr>
        <w:rPr>
          <w:sz w:val="28"/>
          <w:szCs w:val="28"/>
        </w:rPr>
      </w:pPr>
      <w:r w:rsidRPr="00380326">
        <w:rPr>
          <w:sz w:val="28"/>
          <w:szCs w:val="28"/>
        </w:rPr>
        <w:t>The left vagus crosses anterior to the arch of aorta gives off the recurrent Laryngeal nerve which hooks around the aorta just lateral to ligamentum arteriosum, directed posteriorly then ascends in the tracheo-oesophageal grove.</w:t>
      </w:r>
    </w:p>
    <w:p w14:paraId="1867F0A4" w14:textId="2AF955B0" w:rsidR="003D18CC" w:rsidRPr="00380326" w:rsidRDefault="003D18CC" w:rsidP="003D18CC">
      <w:pPr>
        <w:pStyle w:val="ListParagraph"/>
        <w:numPr>
          <w:ilvl w:val="0"/>
          <w:numId w:val="7"/>
        </w:numPr>
        <w:rPr>
          <w:sz w:val="28"/>
          <w:szCs w:val="28"/>
        </w:rPr>
      </w:pPr>
      <w:r w:rsidRPr="00380326">
        <w:rPr>
          <w:sz w:val="28"/>
          <w:szCs w:val="28"/>
        </w:rPr>
        <w:lastRenderedPageBreak/>
        <w:t xml:space="preserve">Both nerves ascend </w:t>
      </w:r>
      <w:r w:rsidR="00A355FA" w:rsidRPr="00380326">
        <w:rPr>
          <w:sz w:val="28"/>
          <w:szCs w:val="28"/>
        </w:rPr>
        <w:t>posterior to or in between branches of the inferior thyroid artery to enter deep to the cricothyroid muscle</w:t>
      </w:r>
    </w:p>
    <w:p w14:paraId="3A591741" w14:textId="0D1B0D43" w:rsidR="00A355FA" w:rsidRPr="00380326" w:rsidRDefault="00A355FA" w:rsidP="00A355FA">
      <w:pPr>
        <w:pStyle w:val="ListParagraph"/>
        <w:numPr>
          <w:ilvl w:val="0"/>
          <w:numId w:val="7"/>
        </w:numPr>
        <w:spacing w:after="0"/>
        <w:ind w:left="714" w:hanging="357"/>
        <w:rPr>
          <w:sz w:val="28"/>
          <w:szCs w:val="28"/>
        </w:rPr>
      </w:pPr>
      <w:r w:rsidRPr="00380326">
        <w:rPr>
          <w:sz w:val="28"/>
          <w:szCs w:val="28"/>
        </w:rPr>
        <w:t>The nerve supplies all the intrinsic muscles of the larynx except the cricothyroid</w:t>
      </w:r>
    </w:p>
    <w:p w14:paraId="3DCD5314" w14:textId="77777777" w:rsidR="00A355FA" w:rsidRPr="00380326" w:rsidRDefault="00A355FA" w:rsidP="00A355FA">
      <w:pPr>
        <w:spacing w:after="0"/>
        <w:rPr>
          <w:b/>
          <w:bCs/>
          <w:sz w:val="28"/>
          <w:szCs w:val="28"/>
        </w:rPr>
      </w:pPr>
    </w:p>
    <w:p w14:paraId="78BB9435" w14:textId="1B9ACBD4" w:rsidR="00D724D3" w:rsidRPr="00380326" w:rsidRDefault="00D724D3" w:rsidP="00D724D3">
      <w:pPr>
        <w:rPr>
          <w:b/>
          <w:bCs/>
          <w:sz w:val="28"/>
          <w:szCs w:val="28"/>
        </w:rPr>
      </w:pPr>
      <w:r w:rsidRPr="00380326">
        <w:rPr>
          <w:b/>
          <w:bCs/>
          <w:sz w:val="28"/>
          <w:szCs w:val="28"/>
        </w:rPr>
        <w:t>How would you deal with post op bleeding in the ward?</w:t>
      </w:r>
    </w:p>
    <w:p w14:paraId="1C8A3F36" w14:textId="6D959467" w:rsidR="00D724D3" w:rsidRPr="00380326" w:rsidRDefault="00D724D3" w:rsidP="00D724D3">
      <w:pPr>
        <w:pStyle w:val="ListParagraph"/>
        <w:numPr>
          <w:ilvl w:val="0"/>
          <w:numId w:val="3"/>
        </w:numPr>
        <w:rPr>
          <w:sz w:val="28"/>
          <w:szCs w:val="28"/>
        </w:rPr>
      </w:pPr>
      <w:r w:rsidRPr="00380326">
        <w:rPr>
          <w:sz w:val="28"/>
          <w:szCs w:val="28"/>
        </w:rPr>
        <w:t>Small haematoma not compromising the breathing: Close Observation/HDU</w:t>
      </w:r>
    </w:p>
    <w:p w14:paraId="1E6B266F" w14:textId="1D220959" w:rsidR="00D724D3" w:rsidRPr="00380326" w:rsidRDefault="00A355FA" w:rsidP="00D724D3">
      <w:pPr>
        <w:pStyle w:val="ListParagraph"/>
        <w:numPr>
          <w:ilvl w:val="0"/>
          <w:numId w:val="3"/>
        </w:numPr>
        <w:rPr>
          <w:sz w:val="28"/>
          <w:szCs w:val="28"/>
        </w:rPr>
      </w:pPr>
      <w:r w:rsidRPr="00380326">
        <w:rPr>
          <w:sz w:val="28"/>
          <w:szCs w:val="28"/>
        </w:rPr>
        <w:t>Larger haematoma, or h</w:t>
      </w:r>
      <w:r w:rsidR="00D724D3" w:rsidRPr="00380326">
        <w:rPr>
          <w:sz w:val="28"/>
          <w:szCs w:val="28"/>
        </w:rPr>
        <w:t xml:space="preserve">aematoma compromising breathing- bed side action: </w:t>
      </w:r>
    </w:p>
    <w:p w14:paraId="1F26E7F3" w14:textId="71995381" w:rsidR="00D724D3" w:rsidRPr="00380326" w:rsidRDefault="00D724D3" w:rsidP="00D724D3">
      <w:pPr>
        <w:pStyle w:val="ListParagraph"/>
        <w:numPr>
          <w:ilvl w:val="1"/>
          <w:numId w:val="3"/>
        </w:numPr>
        <w:rPr>
          <w:sz w:val="28"/>
          <w:szCs w:val="28"/>
        </w:rPr>
      </w:pPr>
      <w:r w:rsidRPr="00380326">
        <w:rPr>
          <w:sz w:val="28"/>
          <w:szCs w:val="28"/>
        </w:rPr>
        <w:t>Call for help</w:t>
      </w:r>
    </w:p>
    <w:p w14:paraId="2225637E" w14:textId="7B35700A" w:rsidR="00D724D3" w:rsidRPr="00380326" w:rsidRDefault="00D724D3" w:rsidP="00D724D3">
      <w:pPr>
        <w:pStyle w:val="ListParagraph"/>
        <w:numPr>
          <w:ilvl w:val="1"/>
          <w:numId w:val="3"/>
        </w:numPr>
        <w:rPr>
          <w:sz w:val="28"/>
          <w:szCs w:val="28"/>
        </w:rPr>
      </w:pPr>
      <w:r w:rsidRPr="00380326">
        <w:rPr>
          <w:sz w:val="28"/>
          <w:szCs w:val="28"/>
        </w:rPr>
        <w:t>Oxygen</w:t>
      </w:r>
    </w:p>
    <w:p w14:paraId="4C154654" w14:textId="7880FA3B" w:rsidR="00D724D3" w:rsidRPr="00380326" w:rsidRDefault="00D724D3" w:rsidP="00D724D3">
      <w:pPr>
        <w:pStyle w:val="ListParagraph"/>
        <w:numPr>
          <w:ilvl w:val="1"/>
          <w:numId w:val="3"/>
        </w:numPr>
        <w:rPr>
          <w:sz w:val="28"/>
          <w:szCs w:val="28"/>
        </w:rPr>
      </w:pPr>
      <w:r w:rsidRPr="00380326">
        <w:rPr>
          <w:sz w:val="28"/>
          <w:szCs w:val="28"/>
        </w:rPr>
        <w:t>Open the skin /platysma sutures</w:t>
      </w:r>
    </w:p>
    <w:p w14:paraId="070CAFA2" w14:textId="4C181B61" w:rsidR="00D724D3" w:rsidRPr="00380326" w:rsidRDefault="00D724D3" w:rsidP="00D724D3">
      <w:pPr>
        <w:pStyle w:val="ListParagraph"/>
        <w:numPr>
          <w:ilvl w:val="1"/>
          <w:numId w:val="3"/>
        </w:numPr>
        <w:rPr>
          <w:sz w:val="28"/>
          <w:szCs w:val="28"/>
        </w:rPr>
      </w:pPr>
      <w:r w:rsidRPr="00380326">
        <w:rPr>
          <w:sz w:val="28"/>
          <w:szCs w:val="28"/>
        </w:rPr>
        <w:t>Open the midline strap sutures</w:t>
      </w:r>
    </w:p>
    <w:p w14:paraId="53DF39DE" w14:textId="1875B222" w:rsidR="00D724D3" w:rsidRPr="00380326" w:rsidRDefault="00D724D3" w:rsidP="00A355FA">
      <w:pPr>
        <w:pStyle w:val="ListParagraph"/>
        <w:numPr>
          <w:ilvl w:val="1"/>
          <w:numId w:val="3"/>
        </w:numPr>
        <w:spacing w:after="0"/>
        <w:rPr>
          <w:sz w:val="28"/>
          <w:szCs w:val="28"/>
        </w:rPr>
      </w:pPr>
      <w:r w:rsidRPr="00380326">
        <w:rPr>
          <w:sz w:val="28"/>
          <w:szCs w:val="28"/>
        </w:rPr>
        <w:t>Take to theatre for wash out and haemostasis</w:t>
      </w:r>
    </w:p>
    <w:p w14:paraId="555C5933" w14:textId="77777777" w:rsidR="00A355FA" w:rsidRPr="00380326" w:rsidRDefault="00A355FA" w:rsidP="00A355FA">
      <w:pPr>
        <w:spacing w:after="0"/>
        <w:rPr>
          <w:b/>
          <w:bCs/>
          <w:sz w:val="28"/>
          <w:szCs w:val="28"/>
        </w:rPr>
      </w:pPr>
    </w:p>
    <w:p w14:paraId="763F76B9" w14:textId="565C431E" w:rsidR="00467796" w:rsidRPr="00380326" w:rsidRDefault="00467796" w:rsidP="00467796">
      <w:pPr>
        <w:rPr>
          <w:b/>
          <w:bCs/>
          <w:sz w:val="28"/>
          <w:szCs w:val="28"/>
        </w:rPr>
      </w:pPr>
      <w:r w:rsidRPr="00380326">
        <w:rPr>
          <w:b/>
          <w:bCs/>
          <w:sz w:val="28"/>
          <w:szCs w:val="28"/>
        </w:rPr>
        <w:t xml:space="preserve">What </w:t>
      </w:r>
      <w:r w:rsidR="00643D18" w:rsidRPr="00380326">
        <w:rPr>
          <w:b/>
          <w:bCs/>
          <w:sz w:val="28"/>
          <w:szCs w:val="28"/>
        </w:rPr>
        <w:t>is the incidence and</w:t>
      </w:r>
      <w:r w:rsidRPr="00380326">
        <w:rPr>
          <w:b/>
          <w:bCs/>
          <w:sz w:val="28"/>
          <w:szCs w:val="28"/>
        </w:rPr>
        <w:t xml:space="preserve"> the symptoms and signs of Hypocalcaemia?</w:t>
      </w:r>
      <w:r w:rsidR="00643D18" w:rsidRPr="00380326">
        <w:rPr>
          <w:b/>
          <w:bCs/>
          <w:sz w:val="28"/>
          <w:szCs w:val="28"/>
        </w:rPr>
        <w:t xml:space="preserve"> How would you treat it?</w:t>
      </w:r>
    </w:p>
    <w:p w14:paraId="2FCFEA4C" w14:textId="706189CF" w:rsidR="00643D18" w:rsidRPr="00380326" w:rsidRDefault="00643D18" w:rsidP="00467796">
      <w:pPr>
        <w:rPr>
          <w:bCs/>
          <w:sz w:val="28"/>
          <w:szCs w:val="28"/>
        </w:rPr>
      </w:pPr>
      <w:r w:rsidRPr="00380326">
        <w:rPr>
          <w:bCs/>
          <w:sz w:val="28"/>
          <w:szCs w:val="28"/>
        </w:rPr>
        <w:t>Incidence: Asymptomatic 3-40% usually temporary for few days-few weeks. Permanent is 1-2 %</w:t>
      </w:r>
    </w:p>
    <w:p w14:paraId="435B49B5" w14:textId="7B786995" w:rsidR="00467796" w:rsidRPr="00380326" w:rsidRDefault="00467796" w:rsidP="00467796">
      <w:pPr>
        <w:pStyle w:val="ListParagraph"/>
        <w:numPr>
          <w:ilvl w:val="0"/>
          <w:numId w:val="5"/>
        </w:numPr>
        <w:rPr>
          <w:sz w:val="28"/>
          <w:szCs w:val="28"/>
        </w:rPr>
      </w:pPr>
      <w:r w:rsidRPr="00380326">
        <w:rPr>
          <w:sz w:val="28"/>
          <w:szCs w:val="28"/>
        </w:rPr>
        <w:t>Circumoral Numbness or Tingling</w:t>
      </w:r>
    </w:p>
    <w:p w14:paraId="777820C9" w14:textId="54294C08" w:rsidR="00467796" w:rsidRPr="00380326" w:rsidRDefault="00467796" w:rsidP="00467796">
      <w:pPr>
        <w:pStyle w:val="ListParagraph"/>
        <w:numPr>
          <w:ilvl w:val="0"/>
          <w:numId w:val="5"/>
        </w:numPr>
        <w:rPr>
          <w:sz w:val="28"/>
          <w:szCs w:val="28"/>
        </w:rPr>
      </w:pPr>
      <w:r w:rsidRPr="00380326">
        <w:rPr>
          <w:sz w:val="28"/>
          <w:szCs w:val="28"/>
        </w:rPr>
        <w:t>Numbness or Tingling sensation in the fingers/feet</w:t>
      </w:r>
    </w:p>
    <w:p w14:paraId="4F56BF86" w14:textId="193AFBE9" w:rsidR="00467796" w:rsidRPr="00380326" w:rsidRDefault="00467796" w:rsidP="00467796">
      <w:pPr>
        <w:pStyle w:val="ListParagraph"/>
        <w:numPr>
          <w:ilvl w:val="0"/>
          <w:numId w:val="5"/>
        </w:numPr>
        <w:rPr>
          <w:sz w:val="28"/>
          <w:szCs w:val="28"/>
        </w:rPr>
      </w:pPr>
      <w:r w:rsidRPr="00380326">
        <w:rPr>
          <w:sz w:val="28"/>
          <w:szCs w:val="28"/>
        </w:rPr>
        <w:t xml:space="preserve">Muscle cramps </w:t>
      </w:r>
    </w:p>
    <w:p w14:paraId="06DEDE6F" w14:textId="28D4FD18" w:rsidR="00467796" w:rsidRPr="00380326" w:rsidRDefault="00467796" w:rsidP="00467796">
      <w:pPr>
        <w:pStyle w:val="ListParagraph"/>
        <w:numPr>
          <w:ilvl w:val="0"/>
          <w:numId w:val="5"/>
        </w:numPr>
        <w:rPr>
          <w:sz w:val="28"/>
          <w:szCs w:val="28"/>
        </w:rPr>
      </w:pPr>
      <w:r w:rsidRPr="00380326">
        <w:rPr>
          <w:sz w:val="28"/>
          <w:szCs w:val="28"/>
        </w:rPr>
        <w:t>Carpopedal spasm</w:t>
      </w:r>
    </w:p>
    <w:p w14:paraId="0DFE56B1" w14:textId="55777356" w:rsidR="00467796" w:rsidRPr="00380326" w:rsidRDefault="00467796" w:rsidP="00467796">
      <w:pPr>
        <w:pStyle w:val="ListParagraph"/>
        <w:numPr>
          <w:ilvl w:val="0"/>
          <w:numId w:val="5"/>
        </w:numPr>
        <w:rPr>
          <w:sz w:val="28"/>
          <w:szCs w:val="28"/>
        </w:rPr>
      </w:pPr>
      <w:r w:rsidRPr="00380326">
        <w:rPr>
          <w:sz w:val="28"/>
          <w:szCs w:val="28"/>
        </w:rPr>
        <w:t>Brady cardia</w:t>
      </w:r>
    </w:p>
    <w:p w14:paraId="0AA8DA9A" w14:textId="0E34000C" w:rsidR="00643D18" w:rsidRPr="00DC0BDF" w:rsidRDefault="00643D18" w:rsidP="00643D18">
      <w:pPr>
        <w:ind w:left="360"/>
        <w:rPr>
          <w:b/>
          <w:sz w:val="28"/>
          <w:szCs w:val="28"/>
        </w:rPr>
      </w:pPr>
      <w:r w:rsidRPr="00DC0BDF">
        <w:rPr>
          <w:b/>
          <w:sz w:val="28"/>
          <w:szCs w:val="28"/>
        </w:rPr>
        <w:t>Treated by:</w:t>
      </w:r>
    </w:p>
    <w:p w14:paraId="3662FA95" w14:textId="22A8D4B3" w:rsidR="00643D18" w:rsidRPr="00380326" w:rsidRDefault="00643D18" w:rsidP="00643D18">
      <w:pPr>
        <w:ind w:left="360"/>
        <w:rPr>
          <w:sz w:val="28"/>
          <w:szCs w:val="28"/>
        </w:rPr>
      </w:pPr>
      <w:r w:rsidRPr="00380326">
        <w:rPr>
          <w:sz w:val="28"/>
          <w:szCs w:val="28"/>
        </w:rPr>
        <w:t>Low calcium not symptomatic: Increase dairy products, oral calcium tablets, vitamin D orally</w:t>
      </w:r>
    </w:p>
    <w:p w14:paraId="7BF28A19" w14:textId="35E72355" w:rsidR="00643D18" w:rsidRPr="00380326" w:rsidRDefault="00643D18" w:rsidP="00643D18">
      <w:pPr>
        <w:ind w:left="360"/>
        <w:rPr>
          <w:sz w:val="28"/>
          <w:szCs w:val="28"/>
        </w:rPr>
      </w:pPr>
      <w:r w:rsidRPr="00380326">
        <w:rPr>
          <w:sz w:val="28"/>
          <w:szCs w:val="28"/>
        </w:rPr>
        <w:t>Symptomatic: Intravenous Calcium gluconate as per hospital protocol + oral calcium &amp; oral vitamin D</w:t>
      </w:r>
    </w:p>
    <w:p w14:paraId="41F494FE" w14:textId="6CE24846" w:rsidR="00643D18" w:rsidRPr="00380326" w:rsidRDefault="00643D18" w:rsidP="00643D18">
      <w:pPr>
        <w:ind w:left="360"/>
        <w:rPr>
          <w:sz w:val="28"/>
          <w:szCs w:val="28"/>
        </w:rPr>
      </w:pPr>
      <w:r w:rsidRPr="00380326">
        <w:rPr>
          <w:sz w:val="28"/>
          <w:szCs w:val="28"/>
        </w:rPr>
        <w:t>Medication should be continued orally till parathyroid hormone levels are back to normal.</w:t>
      </w:r>
    </w:p>
    <w:p w14:paraId="62908DF8" w14:textId="08DD12B0" w:rsidR="00467796" w:rsidRPr="00380326" w:rsidRDefault="00467796" w:rsidP="00467796">
      <w:pPr>
        <w:rPr>
          <w:sz w:val="28"/>
          <w:szCs w:val="28"/>
        </w:rPr>
      </w:pPr>
    </w:p>
    <w:p w14:paraId="327E69A7" w14:textId="0AD5037E" w:rsidR="00E60F4C" w:rsidRPr="00380326" w:rsidRDefault="00777865" w:rsidP="00E60F4C">
      <w:pPr>
        <w:rPr>
          <w:b/>
          <w:sz w:val="28"/>
          <w:szCs w:val="28"/>
        </w:rPr>
      </w:pPr>
      <w:r>
        <w:rPr>
          <w:b/>
          <w:sz w:val="28"/>
          <w:szCs w:val="28"/>
        </w:rPr>
        <w:lastRenderedPageBreak/>
        <w:t>What is the Incidence and types of thyroid cancer</w:t>
      </w:r>
    </w:p>
    <w:p w14:paraId="697ADDB8" w14:textId="28F3B8C4" w:rsidR="00643D18" w:rsidRPr="00380326" w:rsidRDefault="00643D18" w:rsidP="00643D18">
      <w:pPr>
        <w:ind w:left="284"/>
        <w:rPr>
          <w:b/>
          <w:bCs/>
          <w:sz w:val="28"/>
          <w:szCs w:val="28"/>
        </w:rPr>
      </w:pPr>
      <w:r w:rsidRPr="00380326">
        <w:rPr>
          <w:b/>
          <w:bCs/>
          <w:sz w:val="28"/>
          <w:szCs w:val="28"/>
        </w:rPr>
        <w:t xml:space="preserve">Incidence: </w:t>
      </w:r>
      <w:r w:rsidRPr="00380326">
        <w:rPr>
          <w:bCs/>
          <w:sz w:val="28"/>
          <w:szCs w:val="28"/>
        </w:rPr>
        <w:t>Increasing incidence in the last 2 decades</w:t>
      </w:r>
      <w:r w:rsidR="00777865">
        <w:rPr>
          <w:bCs/>
          <w:sz w:val="28"/>
          <w:szCs w:val="28"/>
        </w:rPr>
        <w:t xml:space="preserve"> around 1-1.1% of population</w:t>
      </w:r>
      <w:r w:rsidRPr="00380326">
        <w:rPr>
          <w:bCs/>
          <w:sz w:val="28"/>
          <w:szCs w:val="28"/>
        </w:rPr>
        <w:t>,  5</w:t>
      </w:r>
      <w:r w:rsidRPr="00380326">
        <w:rPr>
          <w:bCs/>
          <w:sz w:val="28"/>
          <w:szCs w:val="28"/>
          <w:vertAlign w:val="superscript"/>
        </w:rPr>
        <w:t>th</w:t>
      </w:r>
      <w:r w:rsidRPr="00380326">
        <w:rPr>
          <w:bCs/>
          <w:sz w:val="28"/>
          <w:szCs w:val="28"/>
        </w:rPr>
        <w:t xml:space="preserve"> most common cancer in females, incidence of death around 5%, overall 5 year survival for localized cancer in thyroid is 100% and for regional disease is 96- 98%</w:t>
      </w:r>
    </w:p>
    <w:p w14:paraId="159007D0" w14:textId="51888636" w:rsidR="00E60F4C" w:rsidRPr="00380326" w:rsidRDefault="00E60F4C" w:rsidP="00E60F4C">
      <w:pPr>
        <w:ind w:left="360"/>
        <w:rPr>
          <w:b/>
          <w:sz w:val="28"/>
          <w:szCs w:val="28"/>
        </w:rPr>
      </w:pPr>
      <w:r w:rsidRPr="00380326">
        <w:rPr>
          <w:b/>
          <w:sz w:val="28"/>
          <w:szCs w:val="28"/>
        </w:rPr>
        <w:t>Types:</w:t>
      </w:r>
    </w:p>
    <w:p w14:paraId="251D1D59" w14:textId="77777777" w:rsidR="00E60F4C" w:rsidRPr="00960852" w:rsidRDefault="00E60F4C" w:rsidP="00960852">
      <w:pPr>
        <w:pStyle w:val="ListParagraph"/>
        <w:numPr>
          <w:ilvl w:val="0"/>
          <w:numId w:val="9"/>
        </w:numPr>
        <w:ind w:left="851" w:hanging="425"/>
        <w:rPr>
          <w:b/>
          <w:bCs/>
          <w:sz w:val="28"/>
          <w:szCs w:val="28"/>
        </w:rPr>
      </w:pPr>
      <w:r w:rsidRPr="00960852">
        <w:rPr>
          <w:b/>
          <w:bCs/>
          <w:sz w:val="28"/>
          <w:szCs w:val="28"/>
        </w:rPr>
        <w:t>Primary</w:t>
      </w:r>
    </w:p>
    <w:p w14:paraId="68FBB5DF" w14:textId="10843375" w:rsidR="00E60F4C" w:rsidRPr="00380326" w:rsidRDefault="00E60F4C" w:rsidP="00960852">
      <w:pPr>
        <w:pStyle w:val="ListParagraph"/>
        <w:numPr>
          <w:ilvl w:val="1"/>
          <w:numId w:val="9"/>
        </w:numPr>
        <w:ind w:left="1080" w:hanging="371"/>
        <w:rPr>
          <w:bCs/>
          <w:sz w:val="28"/>
          <w:szCs w:val="28"/>
        </w:rPr>
      </w:pPr>
      <w:r w:rsidRPr="00380326">
        <w:rPr>
          <w:bCs/>
          <w:sz w:val="28"/>
          <w:szCs w:val="28"/>
        </w:rPr>
        <w:t>Papillary</w:t>
      </w:r>
      <w:r w:rsidR="00F355DA" w:rsidRPr="00380326">
        <w:rPr>
          <w:bCs/>
          <w:sz w:val="28"/>
          <w:szCs w:val="28"/>
        </w:rPr>
        <w:t xml:space="preserve"> 80%</w:t>
      </w:r>
      <w:r w:rsidR="00380326">
        <w:rPr>
          <w:bCs/>
          <w:sz w:val="28"/>
          <w:szCs w:val="28"/>
        </w:rPr>
        <w:t xml:space="preserve"> including its variation of Insular and tall cell</w:t>
      </w:r>
    </w:p>
    <w:p w14:paraId="1B7D2459" w14:textId="52B03442" w:rsidR="00E60F4C" w:rsidRPr="00380326" w:rsidRDefault="00E60F4C" w:rsidP="00960852">
      <w:pPr>
        <w:pStyle w:val="ListParagraph"/>
        <w:numPr>
          <w:ilvl w:val="1"/>
          <w:numId w:val="9"/>
        </w:numPr>
        <w:ind w:left="1080" w:hanging="371"/>
        <w:rPr>
          <w:bCs/>
          <w:sz w:val="28"/>
          <w:szCs w:val="28"/>
        </w:rPr>
      </w:pPr>
      <w:r w:rsidRPr="00380326">
        <w:rPr>
          <w:bCs/>
          <w:sz w:val="28"/>
          <w:szCs w:val="28"/>
        </w:rPr>
        <w:t>Follicular</w:t>
      </w:r>
      <w:r w:rsidR="00F355DA" w:rsidRPr="00380326">
        <w:rPr>
          <w:bCs/>
          <w:sz w:val="28"/>
          <w:szCs w:val="28"/>
        </w:rPr>
        <w:t xml:space="preserve"> 10-15%</w:t>
      </w:r>
      <w:r w:rsidR="00380326">
        <w:rPr>
          <w:bCs/>
          <w:sz w:val="28"/>
          <w:szCs w:val="28"/>
        </w:rPr>
        <w:t xml:space="preserve"> including its variation of Hurthle cell</w:t>
      </w:r>
    </w:p>
    <w:p w14:paraId="2AE8393C" w14:textId="17B30010" w:rsidR="00E60F4C" w:rsidRPr="00380326" w:rsidRDefault="00E60F4C" w:rsidP="00960852">
      <w:pPr>
        <w:pStyle w:val="ListParagraph"/>
        <w:numPr>
          <w:ilvl w:val="1"/>
          <w:numId w:val="9"/>
        </w:numPr>
        <w:ind w:left="1080" w:hanging="371"/>
        <w:rPr>
          <w:bCs/>
          <w:sz w:val="28"/>
          <w:szCs w:val="28"/>
        </w:rPr>
      </w:pPr>
      <w:r w:rsidRPr="00380326">
        <w:rPr>
          <w:bCs/>
          <w:sz w:val="28"/>
          <w:szCs w:val="28"/>
        </w:rPr>
        <w:t>Medullary</w:t>
      </w:r>
      <w:r w:rsidR="00F355DA" w:rsidRPr="00380326">
        <w:rPr>
          <w:bCs/>
          <w:sz w:val="28"/>
          <w:szCs w:val="28"/>
        </w:rPr>
        <w:t xml:space="preserve"> 3-5 %</w:t>
      </w:r>
    </w:p>
    <w:p w14:paraId="29E8708A" w14:textId="0A0A9C0F" w:rsidR="00E60F4C" w:rsidRPr="00380326" w:rsidRDefault="00E60F4C" w:rsidP="00960852">
      <w:pPr>
        <w:pStyle w:val="ListParagraph"/>
        <w:numPr>
          <w:ilvl w:val="1"/>
          <w:numId w:val="9"/>
        </w:numPr>
        <w:ind w:left="1080" w:hanging="371"/>
        <w:rPr>
          <w:bCs/>
          <w:sz w:val="28"/>
          <w:szCs w:val="28"/>
        </w:rPr>
      </w:pPr>
      <w:r w:rsidRPr="00380326">
        <w:rPr>
          <w:bCs/>
          <w:sz w:val="28"/>
          <w:szCs w:val="28"/>
        </w:rPr>
        <w:t>Anaplastic</w:t>
      </w:r>
      <w:r w:rsidR="00F355DA" w:rsidRPr="00380326">
        <w:rPr>
          <w:bCs/>
          <w:sz w:val="28"/>
          <w:szCs w:val="28"/>
        </w:rPr>
        <w:t xml:space="preserve"> rare</w:t>
      </w:r>
    </w:p>
    <w:p w14:paraId="55322B62" w14:textId="36BBEC27" w:rsidR="00E60F4C" w:rsidRPr="00380326" w:rsidRDefault="00E60F4C" w:rsidP="00960852">
      <w:pPr>
        <w:pStyle w:val="ListParagraph"/>
        <w:numPr>
          <w:ilvl w:val="1"/>
          <w:numId w:val="9"/>
        </w:numPr>
        <w:ind w:left="1080" w:hanging="371"/>
        <w:rPr>
          <w:bCs/>
          <w:sz w:val="28"/>
          <w:szCs w:val="28"/>
        </w:rPr>
      </w:pPr>
      <w:r w:rsidRPr="00380326">
        <w:rPr>
          <w:bCs/>
          <w:sz w:val="28"/>
          <w:szCs w:val="28"/>
        </w:rPr>
        <w:t>Lymphoma</w:t>
      </w:r>
      <w:r w:rsidR="00F355DA" w:rsidRPr="00380326">
        <w:rPr>
          <w:bCs/>
          <w:sz w:val="28"/>
          <w:szCs w:val="28"/>
        </w:rPr>
        <w:t xml:space="preserve"> 1-2%</w:t>
      </w:r>
    </w:p>
    <w:p w14:paraId="786C614F" w14:textId="3C8B8D3B" w:rsidR="00E60F4C" w:rsidRPr="00960852" w:rsidRDefault="00E60F4C" w:rsidP="00960852">
      <w:pPr>
        <w:pStyle w:val="ListParagraph"/>
        <w:numPr>
          <w:ilvl w:val="0"/>
          <w:numId w:val="9"/>
        </w:numPr>
        <w:ind w:left="851" w:hanging="425"/>
        <w:rPr>
          <w:b/>
          <w:bCs/>
          <w:sz w:val="28"/>
          <w:szCs w:val="28"/>
        </w:rPr>
      </w:pPr>
      <w:r w:rsidRPr="00960852">
        <w:rPr>
          <w:b/>
          <w:bCs/>
          <w:sz w:val="28"/>
          <w:szCs w:val="28"/>
        </w:rPr>
        <w:t>Secondary - metastatic</w:t>
      </w:r>
    </w:p>
    <w:p w14:paraId="00B732DC" w14:textId="60093966" w:rsidR="00E60F4C" w:rsidRPr="00380326" w:rsidRDefault="00E60F4C" w:rsidP="00960852">
      <w:pPr>
        <w:pStyle w:val="ListParagraph"/>
        <w:numPr>
          <w:ilvl w:val="1"/>
          <w:numId w:val="9"/>
        </w:numPr>
        <w:ind w:left="1080" w:hanging="371"/>
        <w:rPr>
          <w:bCs/>
          <w:sz w:val="28"/>
          <w:szCs w:val="28"/>
        </w:rPr>
      </w:pPr>
      <w:r w:rsidRPr="00380326">
        <w:rPr>
          <w:bCs/>
          <w:sz w:val="28"/>
          <w:szCs w:val="28"/>
        </w:rPr>
        <w:t>Renal Cell Cancer</w:t>
      </w:r>
    </w:p>
    <w:p w14:paraId="5CEBE57E" w14:textId="252DA3C4" w:rsidR="00E60F4C" w:rsidRPr="00380326" w:rsidRDefault="00E60F4C" w:rsidP="00960852">
      <w:pPr>
        <w:pStyle w:val="ListParagraph"/>
        <w:numPr>
          <w:ilvl w:val="1"/>
          <w:numId w:val="9"/>
        </w:numPr>
        <w:ind w:left="1080" w:hanging="371"/>
        <w:rPr>
          <w:bCs/>
          <w:sz w:val="28"/>
          <w:szCs w:val="28"/>
        </w:rPr>
      </w:pPr>
      <w:r w:rsidRPr="00380326">
        <w:rPr>
          <w:bCs/>
          <w:sz w:val="28"/>
          <w:szCs w:val="28"/>
        </w:rPr>
        <w:t>Bowel Cancer</w:t>
      </w:r>
    </w:p>
    <w:p w14:paraId="60CFF66D" w14:textId="62F06CD2" w:rsidR="00E60F4C" w:rsidRPr="00380326" w:rsidRDefault="00E60F4C" w:rsidP="00960852">
      <w:pPr>
        <w:pStyle w:val="ListParagraph"/>
        <w:numPr>
          <w:ilvl w:val="1"/>
          <w:numId w:val="9"/>
        </w:numPr>
        <w:ind w:left="1080" w:hanging="371"/>
        <w:rPr>
          <w:bCs/>
          <w:sz w:val="28"/>
          <w:szCs w:val="28"/>
        </w:rPr>
      </w:pPr>
      <w:r w:rsidRPr="00380326">
        <w:rPr>
          <w:bCs/>
          <w:sz w:val="28"/>
          <w:szCs w:val="28"/>
        </w:rPr>
        <w:t>Lung cancer</w:t>
      </w:r>
    </w:p>
    <w:p w14:paraId="50B5DB36" w14:textId="6BA78B18" w:rsidR="00E60F4C" w:rsidRPr="00380326" w:rsidRDefault="00E60F4C" w:rsidP="00960852">
      <w:pPr>
        <w:pStyle w:val="ListParagraph"/>
        <w:numPr>
          <w:ilvl w:val="1"/>
          <w:numId w:val="9"/>
        </w:numPr>
        <w:ind w:left="1080" w:hanging="371"/>
        <w:rPr>
          <w:bCs/>
          <w:sz w:val="28"/>
          <w:szCs w:val="28"/>
        </w:rPr>
      </w:pPr>
      <w:r w:rsidRPr="00380326">
        <w:rPr>
          <w:bCs/>
          <w:sz w:val="28"/>
          <w:szCs w:val="28"/>
        </w:rPr>
        <w:t>SCC</w:t>
      </w:r>
    </w:p>
    <w:p w14:paraId="0E2F67E0" w14:textId="77777777" w:rsidR="00380326" w:rsidRDefault="00380326" w:rsidP="00E60F4C">
      <w:pPr>
        <w:ind w:left="284"/>
        <w:rPr>
          <w:b/>
          <w:bCs/>
          <w:sz w:val="28"/>
          <w:szCs w:val="28"/>
        </w:rPr>
      </w:pPr>
    </w:p>
    <w:p w14:paraId="6F5C344A" w14:textId="16608B66" w:rsidR="0009147E" w:rsidRDefault="0009147E" w:rsidP="00E60F4C">
      <w:pPr>
        <w:ind w:left="284"/>
        <w:rPr>
          <w:b/>
          <w:bCs/>
          <w:sz w:val="28"/>
          <w:szCs w:val="28"/>
        </w:rPr>
      </w:pPr>
      <w:r>
        <w:rPr>
          <w:b/>
          <w:bCs/>
          <w:sz w:val="28"/>
          <w:szCs w:val="28"/>
        </w:rPr>
        <w:t>What are the features suspicious for thyroid cancer?</w:t>
      </w:r>
    </w:p>
    <w:p w14:paraId="2FF4B3AD" w14:textId="77777777" w:rsidR="0009147E" w:rsidRPr="0009147E" w:rsidRDefault="0009147E" w:rsidP="0009147E">
      <w:pPr>
        <w:pStyle w:val="ListParagraph"/>
        <w:numPr>
          <w:ilvl w:val="0"/>
          <w:numId w:val="16"/>
        </w:numPr>
        <w:rPr>
          <w:bCs/>
          <w:sz w:val="28"/>
          <w:szCs w:val="28"/>
        </w:rPr>
      </w:pPr>
      <w:r w:rsidRPr="0009147E">
        <w:rPr>
          <w:bCs/>
          <w:sz w:val="28"/>
          <w:szCs w:val="28"/>
        </w:rPr>
        <w:t>Swelling in the neck</w:t>
      </w:r>
    </w:p>
    <w:p w14:paraId="599DC73E" w14:textId="77777777" w:rsidR="0009147E" w:rsidRPr="0009147E" w:rsidRDefault="0009147E" w:rsidP="0009147E">
      <w:pPr>
        <w:pStyle w:val="ListParagraph"/>
        <w:numPr>
          <w:ilvl w:val="0"/>
          <w:numId w:val="16"/>
        </w:numPr>
        <w:rPr>
          <w:bCs/>
          <w:sz w:val="28"/>
          <w:szCs w:val="28"/>
        </w:rPr>
      </w:pPr>
      <w:r w:rsidRPr="0009147E">
        <w:rPr>
          <w:bCs/>
          <w:sz w:val="28"/>
          <w:szCs w:val="28"/>
        </w:rPr>
        <w:t>A rapidly growing nodule</w:t>
      </w:r>
    </w:p>
    <w:p w14:paraId="14F175BC" w14:textId="77777777" w:rsidR="0009147E" w:rsidRPr="0009147E" w:rsidRDefault="0009147E" w:rsidP="0009147E">
      <w:pPr>
        <w:pStyle w:val="ListParagraph"/>
        <w:numPr>
          <w:ilvl w:val="0"/>
          <w:numId w:val="16"/>
        </w:numPr>
        <w:rPr>
          <w:bCs/>
          <w:sz w:val="28"/>
          <w:szCs w:val="28"/>
        </w:rPr>
      </w:pPr>
      <w:r w:rsidRPr="0009147E">
        <w:rPr>
          <w:bCs/>
          <w:sz w:val="28"/>
          <w:szCs w:val="28"/>
        </w:rPr>
        <w:t>Firm, irregular and fixed nodule</w:t>
      </w:r>
    </w:p>
    <w:p w14:paraId="0E3E6978" w14:textId="77777777" w:rsidR="0009147E" w:rsidRPr="0009147E" w:rsidRDefault="0009147E" w:rsidP="0009147E">
      <w:pPr>
        <w:pStyle w:val="ListParagraph"/>
        <w:numPr>
          <w:ilvl w:val="0"/>
          <w:numId w:val="16"/>
        </w:numPr>
        <w:rPr>
          <w:bCs/>
          <w:sz w:val="28"/>
          <w:szCs w:val="28"/>
        </w:rPr>
      </w:pPr>
      <w:r w:rsidRPr="0009147E">
        <w:rPr>
          <w:bCs/>
          <w:sz w:val="28"/>
          <w:szCs w:val="28"/>
        </w:rPr>
        <w:t>Pain in the front of the neck, sometimes going up to the ears</w:t>
      </w:r>
    </w:p>
    <w:p w14:paraId="0B60CE9A" w14:textId="77777777" w:rsidR="0009147E" w:rsidRPr="0009147E" w:rsidRDefault="0009147E" w:rsidP="0009147E">
      <w:pPr>
        <w:pStyle w:val="ListParagraph"/>
        <w:numPr>
          <w:ilvl w:val="0"/>
          <w:numId w:val="16"/>
        </w:numPr>
        <w:rPr>
          <w:bCs/>
          <w:sz w:val="28"/>
          <w:szCs w:val="28"/>
        </w:rPr>
      </w:pPr>
      <w:r w:rsidRPr="0009147E">
        <w:rPr>
          <w:bCs/>
          <w:sz w:val="28"/>
          <w:szCs w:val="28"/>
        </w:rPr>
        <w:t>Hoarseness or other voice changes that do not go away</w:t>
      </w:r>
    </w:p>
    <w:p w14:paraId="1BE2B1A7" w14:textId="77777777" w:rsidR="0009147E" w:rsidRPr="0009147E" w:rsidRDefault="0009147E" w:rsidP="0009147E">
      <w:pPr>
        <w:pStyle w:val="ListParagraph"/>
        <w:numPr>
          <w:ilvl w:val="0"/>
          <w:numId w:val="16"/>
        </w:numPr>
        <w:rPr>
          <w:bCs/>
          <w:sz w:val="28"/>
          <w:szCs w:val="28"/>
        </w:rPr>
      </w:pPr>
      <w:r w:rsidRPr="0009147E">
        <w:rPr>
          <w:bCs/>
          <w:sz w:val="28"/>
          <w:szCs w:val="28"/>
        </w:rPr>
        <w:t>Trouble swallowing</w:t>
      </w:r>
    </w:p>
    <w:p w14:paraId="62C626FD" w14:textId="77777777" w:rsidR="0009147E" w:rsidRPr="0009147E" w:rsidRDefault="0009147E" w:rsidP="0009147E">
      <w:pPr>
        <w:pStyle w:val="ListParagraph"/>
        <w:numPr>
          <w:ilvl w:val="0"/>
          <w:numId w:val="16"/>
        </w:numPr>
        <w:rPr>
          <w:bCs/>
          <w:sz w:val="28"/>
          <w:szCs w:val="28"/>
        </w:rPr>
      </w:pPr>
      <w:r w:rsidRPr="0009147E">
        <w:rPr>
          <w:bCs/>
          <w:sz w:val="28"/>
          <w:szCs w:val="28"/>
        </w:rPr>
        <w:t>Trouble breathing</w:t>
      </w:r>
    </w:p>
    <w:p w14:paraId="68DA3643" w14:textId="66D29126" w:rsidR="0009147E" w:rsidRPr="0009147E" w:rsidRDefault="0009147E" w:rsidP="0009147E">
      <w:pPr>
        <w:pStyle w:val="ListParagraph"/>
        <w:numPr>
          <w:ilvl w:val="0"/>
          <w:numId w:val="16"/>
        </w:numPr>
        <w:rPr>
          <w:bCs/>
          <w:sz w:val="28"/>
          <w:szCs w:val="28"/>
        </w:rPr>
      </w:pPr>
      <w:r w:rsidRPr="0009147E">
        <w:rPr>
          <w:bCs/>
          <w:sz w:val="28"/>
          <w:szCs w:val="28"/>
        </w:rPr>
        <w:t>A constant cough that is not due to a cold</w:t>
      </w:r>
    </w:p>
    <w:p w14:paraId="3F4EDCD1" w14:textId="77777777" w:rsidR="0009147E" w:rsidRDefault="0009147E" w:rsidP="00E60F4C">
      <w:pPr>
        <w:ind w:left="284"/>
        <w:rPr>
          <w:b/>
          <w:bCs/>
          <w:sz w:val="28"/>
          <w:szCs w:val="28"/>
        </w:rPr>
      </w:pPr>
    </w:p>
    <w:p w14:paraId="51460D80" w14:textId="3D310C57" w:rsidR="00E60F4C" w:rsidRPr="00380326" w:rsidRDefault="0009147E" w:rsidP="00E60F4C">
      <w:pPr>
        <w:ind w:left="284"/>
        <w:rPr>
          <w:b/>
          <w:bCs/>
          <w:sz w:val="28"/>
          <w:szCs w:val="28"/>
        </w:rPr>
      </w:pPr>
      <w:r>
        <w:rPr>
          <w:b/>
          <w:bCs/>
          <w:sz w:val="28"/>
          <w:szCs w:val="28"/>
        </w:rPr>
        <w:t>What are the r</w:t>
      </w:r>
      <w:r w:rsidR="00E60F4C" w:rsidRPr="00380326">
        <w:rPr>
          <w:b/>
          <w:bCs/>
          <w:sz w:val="28"/>
          <w:szCs w:val="28"/>
        </w:rPr>
        <w:t xml:space="preserve">isk </w:t>
      </w:r>
      <w:r>
        <w:rPr>
          <w:b/>
          <w:bCs/>
          <w:sz w:val="28"/>
          <w:szCs w:val="28"/>
        </w:rPr>
        <w:t>f</w:t>
      </w:r>
      <w:r w:rsidR="00E60F4C" w:rsidRPr="00380326">
        <w:rPr>
          <w:b/>
          <w:bCs/>
          <w:sz w:val="28"/>
          <w:szCs w:val="28"/>
        </w:rPr>
        <w:t xml:space="preserve">actors: </w:t>
      </w:r>
    </w:p>
    <w:p w14:paraId="3702EA1D" w14:textId="657DA9F7" w:rsidR="00E60F4C" w:rsidRPr="00380326" w:rsidRDefault="00F355DA" w:rsidP="00E60F4C">
      <w:pPr>
        <w:ind w:left="284" w:firstLine="436"/>
        <w:rPr>
          <w:bCs/>
          <w:sz w:val="28"/>
          <w:szCs w:val="28"/>
        </w:rPr>
      </w:pPr>
      <w:r w:rsidRPr="00380326">
        <w:rPr>
          <w:bCs/>
          <w:sz w:val="28"/>
          <w:szCs w:val="28"/>
        </w:rPr>
        <w:t xml:space="preserve">Sex, </w:t>
      </w:r>
      <w:r w:rsidR="00E60F4C" w:rsidRPr="00380326">
        <w:rPr>
          <w:bCs/>
          <w:sz w:val="28"/>
          <w:szCs w:val="28"/>
        </w:rPr>
        <w:t>Three times more common in females</w:t>
      </w:r>
    </w:p>
    <w:p w14:paraId="20EE5E5F" w14:textId="73A71CBA" w:rsidR="00F355DA" w:rsidRPr="00380326" w:rsidRDefault="00F355DA" w:rsidP="00E60F4C">
      <w:pPr>
        <w:ind w:left="284" w:firstLine="436"/>
        <w:rPr>
          <w:bCs/>
          <w:sz w:val="28"/>
          <w:szCs w:val="28"/>
        </w:rPr>
      </w:pPr>
      <w:r w:rsidRPr="00380326">
        <w:rPr>
          <w:bCs/>
          <w:sz w:val="28"/>
          <w:szCs w:val="28"/>
        </w:rPr>
        <w:t>Exposure to radiation</w:t>
      </w:r>
    </w:p>
    <w:p w14:paraId="2BFBED9B" w14:textId="05BAF4AB" w:rsidR="00E60F4C" w:rsidRPr="00380326" w:rsidRDefault="00F355DA" w:rsidP="00E60F4C">
      <w:pPr>
        <w:ind w:left="284" w:firstLine="436"/>
        <w:rPr>
          <w:bCs/>
          <w:sz w:val="28"/>
          <w:szCs w:val="28"/>
        </w:rPr>
      </w:pPr>
      <w:r w:rsidRPr="00380326">
        <w:rPr>
          <w:bCs/>
          <w:sz w:val="28"/>
          <w:szCs w:val="28"/>
        </w:rPr>
        <w:t>Familial:</w:t>
      </w:r>
    </w:p>
    <w:p w14:paraId="2AEE1C27" w14:textId="51DB3EE0" w:rsidR="00F355DA" w:rsidRPr="00380326" w:rsidRDefault="00F355DA" w:rsidP="00960852">
      <w:pPr>
        <w:pStyle w:val="ListParagraph"/>
        <w:numPr>
          <w:ilvl w:val="0"/>
          <w:numId w:val="10"/>
        </w:numPr>
        <w:ind w:left="1134" w:hanging="414"/>
        <w:rPr>
          <w:bCs/>
          <w:sz w:val="28"/>
          <w:szCs w:val="28"/>
        </w:rPr>
      </w:pPr>
      <w:r w:rsidRPr="00380326">
        <w:rPr>
          <w:bCs/>
          <w:sz w:val="28"/>
          <w:szCs w:val="28"/>
        </w:rPr>
        <w:lastRenderedPageBreak/>
        <w:t xml:space="preserve">Familial </w:t>
      </w:r>
      <w:r w:rsidR="00E60F4C" w:rsidRPr="00380326">
        <w:rPr>
          <w:bCs/>
          <w:sz w:val="28"/>
          <w:szCs w:val="28"/>
        </w:rPr>
        <w:t>Med</w:t>
      </w:r>
      <w:r w:rsidR="003473A1">
        <w:rPr>
          <w:bCs/>
          <w:sz w:val="28"/>
          <w:szCs w:val="28"/>
        </w:rPr>
        <w:t>u</w:t>
      </w:r>
      <w:r w:rsidRPr="00380326">
        <w:rPr>
          <w:bCs/>
          <w:sz w:val="28"/>
          <w:szCs w:val="28"/>
        </w:rPr>
        <w:t>llary with R</w:t>
      </w:r>
      <w:r w:rsidR="003473A1">
        <w:rPr>
          <w:bCs/>
          <w:sz w:val="28"/>
          <w:szCs w:val="28"/>
        </w:rPr>
        <w:t>ET</w:t>
      </w:r>
      <w:r w:rsidRPr="00380326">
        <w:rPr>
          <w:bCs/>
          <w:sz w:val="28"/>
          <w:szCs w:val="28"/>
        </w:rPr>
        <w:t>-</w:t>
      </w:r>
      <w:bookmarkStart w:id="0" w:name="_GoBack"/>
      <w:bookmarkEnd w:id="0"/>
      <w:proofErr w:type="spellStart"/>
      <w:r w:rsidRPr="00380326">
        <w:rPr>
          <w:bCs/>
          <w:sz w:val="28"/>
          <w:szCs w:val="28"/>
        </w:rPr>
        <w:t>oncogen</w:t>
      </w:r>
      <w:proofErr w:type="spellEnd"/>
      <w:r w:rsidR="003473A1">
        <w:rPr>
          <w:bCs/>
          <w:sz w:val="28"/>
          <w:szCs w:val="28"/>
        </w:rPr>
        <w:t xml:space="preserve"> abnormality</w:t>
      </w:r>
    </w:p>
    <w:p w14:paraId="72871E77" w14:textId="0BBABF5D" w:rsidR="00E60F4C" w:rsidRPr="00380326" w:rsidRDefault="00E60F4C" w:rsidP="00960852">
      <w:pPr>
        <w:pStyle w:val="ListParagraph"/>
        <w:numPr>
          <w:ilvl w:val="0"/>
          <w:numId w:val="10"/>
        </w:numPr>
        <w:ind w:left="1134" w:hanging="414"/>
        <w:rPr>
          <w:bCs/>
          <w:sz w:val="28"/>
          <w:szCs w:val="28"/>
        </w:rPr>
      </w:pPr>
      <w:r w:rsidRPr="00380326">
        <w:rPr>
          <w:bCs/>
          <w:sz w:val="28"/>
          <w:szCs w:val="28"/>
        </w:rPr>
        <w:t>MEN 2  a &amp; b</w:t>
      </w:r>
    </w:p>
    <w:p w14:paraId="164C194C" w14:textId="720F237A" w:rsidR="00F355DA" w:rsidRPr="00380326" w:rsidRDefault="00F355DA" w:rsidP="00960852">
      <w:pPr>
        <w:pStyle w:val="ListParagraph"/>
        <w:numPr>
          <w:ilvl w:val="0"/>
          <w:numId w:val="10"/>
        </w:numPr>
        <w:ind w:left="1134" w:hanging="414"/>
        <w:rPr>
          <w:bCs/>
          <w:sz w:val="28"/>
          <w:szCs w:val="28"/>
        </w:rPr>
      </w:pPr>
      <w:r w:rsidRPr="00380326">
        <w:rPr>
          <w:bCs/>
          <w:sz w:val="28"/>
          <w:szCs w:val="28"/>
        </w:rPr>
        <w:t>Cowden disease (increase breast and uterine cancer)</w:t>
      </w:r>
    </w:p>
    <w:p w14:paraId="0073292B" w14:textId="3D7E466A" w:rsidR="00F355DA" w:rsidRPr="00380326" w:rsidRDefault="00F355DA" w:rsidP="00960852">
      <w:pPr>
        <w:pStyle w:val="ListParagraph"/>
        <w:numPr>
          <w:ilvl w:val="0"/>
          <w:numId w:val="10"/>
        </w:numPr>
        <w:ind w:left="1134" w:hanging="414"/>
        <w:rPr>
          <w:bCs/>
          <w:sz w:val="28"/>
          <w:szCs w:val="28"/>
        </w:rPr>
      </w:pPr>
      <w:r w:rsidRPr="00380326">
        <w:rPr>
          <w:bCs/>
          <w:sz w:val="28"/>
          <w:szCs w:val="28"/>
        </w:rPr>
        <w:t>Familial Adenomatous Polyposis  FAP</w:t>
      </w:r>
    </w:p>
    <w:p w14:paraId="704908FA" w14:textId="5C668EB5" w:rsidR="00F355DA" w:rsidRPr="00380326" w:rsidRDefault="00F355DA" w:rsidP="00960852">
      <w:pPr>
        <w:pStyle w:val="ListParagraph"/>
        <w:numPr>
          <w:ilvl w:val="0"/>
          <w:numId w:val="10"/>
        </w:numPr>
        <w:ind w:left="1134" w:hanging="414"/>
        <w:rPr>
          <w:bCs/>
          <w:sz w:val="28"/>
          <w:szCs w:val="28"/>
        </w:rPr>
      </w:pPr>
      <w:r w:rsidRPr="00380326">
        <w:rPr>
          <w:bCs/>
          <w:sz w:val="28"/>
          <w:szCs w:val="28"/>
        </w:rPr>
        <w:t>Carney Complex</w:t>
      </w:r>
    </w:p>
    <w:p w14:paraId="6B5700E7" w14:textId="77777777" w:rsidR="00380326" w:rsidRDefault="00380326" w:rsidP="001E442F">
      <w:pPr>
        <w:rPr>
          <w:b/>
          <w:bCs/>
          <w:sz w:val="28"/>
          <w:szCs w:val="28"/>
        </w:rPr>
      </w:pPr>
    </w:p>
    <w:p w14:paraId="1C3DAD48" w14:textId="781020FA" w:rsidR="001E442F" w:rsidRPr="00380326" w:rsidRDefault="001E442F" w:rsidP="001E442F">
      <w:pPr>
        <w:rPr>
          <w:b/>
          <w:bCs/>
          <w:sz w:val="28"/>
          <w:szCs w:val="28"/>
        </w:rPr>
      </w:pPr>
      <w:r w:rsidRPr="00380326">
        <w:rPr>
          <w:b/>
          <w:bCs/>
          <w:sz w:val="28"/>
          <w:szCs w:val="28"/>
        </w:rPr>
        <w:t>Describe this lesion in the left thyroid</w:t>
      </w:r>
    </w:p>
    <w:p w14:paraId="2998D2FB" w14:textId="29FD83F9" w:rsidR="00643D18" w:rsidRPr="00380326" w:rsidRDefault="00643D18" w:rsidP="00643D18">
      <w:pPr>
        <w:rPr>
          <w:bCs/>
          <w:sz w:val="28"/>
          <w:szCs w:val="28"/>
        </w:rPr>
      </w:pPr>
      <w:r w:rsidRPr="00380326">
        <w:rPr>
          <w:noProof/>
          <w:sz w:val="28"/>
          <w:szCs w:val="28"/>
          <w:lang w:eastAsia="en-NZ"/>
        </w:rPr>
        <w:drawing>
          <wp:inline distT="0" distB="0" distL="0" distR="0" wp14:anchorId="7DBCB89A" wp14:editId="2FD8897C">
            <wp:extent cx="2266950" cy="1543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r="49789"/>
                    <a:stretch/>
                  </pic:blipFill>
                  <pic:spPr bwMode="auto">
                    <a:xfrm>
                      <a:off x="0" y="0"/>
                      <a:ext cx="2266950" cy="1543050"/>
                    </a:xfrm>
                    <a:prstGeom prst="rect">
                      <a:avLst/>
                    </a:prstGeom>
                    <a:ln>
                      <a:noFill/>
                    </a:ln>
                    <a:extLst>
                      <a:ext uri="{53640926-AAD7-44D8-BBD7-CCE9431645EC}">
                        <a14:shadowObscured xmlns:a14="http://schemas.microsoft.com/office/drawing/2010/main"/>
                      </a:ext>
                    </a:extLst>
                  </pic:spPr>
                </pic:pic>
              </a:graphicData>
            </a:graphic>
          </wp:inline>
        </w:drawing>
      </w:r>
    </w:p>
    <w:p w14:paraId="23FD3279" w14:textId="4933FEEE" w:rsidR="00643D18" w:rsidRPr="00380326" w:rsidRDefault="001E442F" w:rsidP="00643D18">
      <w:pPr>
        <w:rPr>
          <w:bCs/>
          <w:sz w:val="28"/>
          <w:szCs w:val="28"/>
        </w:rPr>
      </w:pPr>
      <w:r w:rsidRPr="00380326">
        <w:rPr>
          <w:bCs/>
          <w:sz w:val="28"/>
          <w:szCs w:val="28"/>
        </w:rPr>
        <w:t xml:space="preserve">Ultrasound image of hypoechoic lesion slightly taller than wider, </w:t>
      </w:r>
      <w:r w:rsidR="00CB799A" w:rsidRPr="00380326">
        <w:rPr>
          <w:bCs/>
          <w:sz w:val="28"/>
          <w:szCs w:val="28"/>
        </w:rPr>
        <w:t xml:space="preserve">the </w:t>
      </w:r>
      <w:r w:rsidRPr="00380326">
        <w:rPr>
          <w:bCs/>
          <w:sz w:val="28"/>
          <w:szCs w:val="28"/>
        </w:rPr>
        <w:t>margins are no</w:t>
      </w:r>
      <w:r w:rsidR="00380326">
        <w:rPr>
          <w:bCs/>
          <w:sz w:val="28"/>
          <w:szCs w:val="28"/>
        </w:rPr>
        <w:t>t</w:t>
      </w:r>
      <w:r w:rsidRPr="00380326">
        <w:rPr>
          <w:bCs/>
          <w:sz w:val="28"/>
          <w:szCs w:val="28"/>
        </w:rPr>
        <w:t xml:space="preserve"> clear. All features above are </w:t>
      </w:r>
      <w:r w:rsidR="00380326">
        <w:rPr>
          <w:bCs/>
          <w:sz w:val="28"/>
          <w:szCs w:val="28"/>
        </w:rPr>
        <w:t>h</w:t>
      </w:r>
      <w:r w:rsidRPr="00380326">
        <w:rPr>
          <w:bCs/>
          <w:sz w:val="28"/>
          <w:szCs w:val="28"/>
        </w:rPr>
        <w:t>ighly suspicious for thyroid cancer</w:t>
      </w:r>
    </w:p>
    <w:p w14:paraId="0988A3F6" w14:textId="54359839" w:rsidR="001E442F" w:rsidRPr="00380326" w:rsidRDefault="001E442F" w:rsidP="00643D18">
      <w:pPr>
        <w:rPr>
          <w:b/>
          <w:bCs/>
          <w:sz w:val="28"/>
          <w:szCs w:val="28"/>
        </w:rPr>
      </w:pPr>
      <w:r w:rsidRPr="00380326">
        <w:rPr>
          <w:b/>
          <w:bCs/>
          <w:sz w:val="28"/>
          <w:szCs w:val="28"/>
        </w:rPr>
        <w:t>How would you assess the above lesion?</w:t>
      </w:r>
    </w:p>
    <w:p w14:paraId="02B29B5E" w14:textId="77777777" w:rsidR="001E442F" w:rsidRPr="00380326" w:rsidRDefault="001E442F" w:rsidP="00643D18">
      <w:pPr>
        <w:rPr>
          <w:bCs/>
          <w:sz w:val="28"/>
          <w:szCs w:val="28"/>
        </w:rPr>
      </w:pPr>
      <w:r w:rsidRPr="00380326">
        <w:rPr>
          <w:bCs/>
          <w:sz w:val="28"/>
          <w:szCs w:val="28"/>
        </w:rPr>
        <w:t xml:space="preserve">History of the lump, change in size, exposure to radiation, </w:t>
      </w:r>
    </w:p>
    <w:p w14:paraId="2E87BB4C" w14:textId="282925C8" w:rsidR="001E442F" w:rsidRPr="00380326" w:rsidRDefault="001E442F" w:rsidP="00643D18">
      <w:pPr>
        <w:rPr>
          <w:bCs/>
          <w:sz w:val="28"/>
          <w:szCs w:val="28"/>
        </w:rPr>
      </w:pPr>
      <w:r w:rsidRPr="00380326">
        <w:rPr>
          <w:bCs/>
          <w:sz w:val="28"/>
          <w:szCs w:val="28"/>
        </w:rPr>
        <w:t>Voice changes, weight loss</w:t>
      </w:r>
    </w:p>
    <w:p w14:paraId="5A06DC13" w14:textId="18FF10AF" w:rsidR="001E442F" w:rsidRPr="00380326" w:rsidRDefault="001E442F" w:rsidP="00643D18">
      <w:pPr>
        <w:rPr>
          <w:bCs/>
          <w:sz w:val="28"/>
          <w:szCs w:val="28"/>
        </w:rPr>
      </w:pPr>
      <w:r w:rsidRPr="00380326">
        <w:rPr>
          <w:bCs/>
          <w:sz w:val="28"/>
          <w:szCs w:val="28"/>
        </w:rPr>
        <w:t>family history of thyroid cancer or related genetic issues</w:t>
      </w:r>
    </w:p>
    <w:p w14:paraId="0C2FD183" w14:textId="101EF988" w:rsidR="001E442F" w:rsidRPr="00380326" w:rsidRDefault="001E442F" w:rsidP="00643D18">
      <w:pPr>
        <w:rPr>
          <w:bCs/>
          <w:sz w:val="28"/>
          <w:szCs w:val="28"/>
        </w:rPr>
      </w:pPr>
      <w:r w:rsidRPr="00380326">
        <w:rPr>
          <w:bCs/>
          <w:sz w:val="28"/>
          <w:szCs w:val="28"/>
        </w:rPr>
        <w:t>Examination of the neck including lymph nodes</w:t>
      </w:r>
    </w:p>
    <w:p w14:paraId="21854118" w14:textId="0F5798A5" w:rsidR="001E442F" w:rsidRPr="00380326" w:rsidRDefault="001E442F" w:rsidP="00643D18">
      <w:pPr>
        <w:rPr>
          <w:bCs/>
          <w:sz w:val="28"/>
          <w:szCs w:val="28"/>
        </w:rPr>
      </w:pPr>
      <w:r w:rsidRPr="00380326">
        <w:rPr>
          <w:bCs/>
          <w:sz w:val="28"/>
          <w:szCs w:val="28"/>
        </w:rPr>
        <w:t>Check the neck for nodes</w:t>
      </w:r>
    </w:p>
    <w:p w14:paraId="4D9B34F5" w14:textId="7D7E01BA" w:rsidR="001E442F" w:rsidRPr="00380326" w:rsidRDefault="001E442F" w:rsidP="00643D18">
      <w:pPr>
        <w:rPr>
          <w:bCs/>
          <w:sz w:val="28"/>
          <w:szCs w:val="28"/>
        </w:rPr>
      </w:pPr>
      <w:r w:rsidRPr="00380326">
        <w:rPr>
          <w:bCs/>
          <w:sz w:val="28"/>
          <w:szCs w:val="28"/>
        </w:rPr>
        <w:t xml:space="preserve">Check the ultrasound report for </w:t>
      </w:r>
      <w:proofErr w:type="spellStart"/>
      <w:r w:rsidRPr="00380326">
        <w:rPr>
          <w:bCs/>
          <w:sz w:val="28"/>
          <w:szCs w:val="28"/>
        </w:rPr>
        <w:t>TiRad</w:t>
      </w:r>
      <w:proofErr w:type="spellEnd"/>
      <w:r w:rsidRPr="00380326">
        <w:rPr>
          <w:bCs/>
          <w:sz w:val="28"/>
          <w:szCs w:val="28"/>
        </w:rPr>
        <w:t xml:space="preserve"> score &amp; nodal metastasis</w:t>
      </w:r>
    </w:p>
    <w:p w14:paraId="1F671A64" w14:textId="77777777" w:rsidR="001E442F" w:rsidRPr="00380326" w:rsidRDefault="001E442F" w:rsidP="00643D18">
      <w:pPr>
        <w:rPr>
          <w:bCs/>
          <w:sz w:val="28"/>
          <w:szCs w:val="28"/>
        </w:rPr>
      </w:pPr>
      <w:r w:rsidRPr="00380326">
        <w:rPr>
          <w:bCs/>
          <w:sz w:val="28"/>
          <w:szCs w:val="28"/>
        </w:rPr>
        <w:t>Thyroid function test</w:t>
      </w:r>
    </w:p>
    <w:p w14:paraId="661531AE" w14:textId="76740B2E" w:rsidR="001E442F" w:rsidRPr="00380326" w:rsidRDefault="001E442F" w:rsidP="00643D18">
      <w:pPr>
        <w:rPr>
          <w:bCs/>
          <w:sz w:val="28"/>
          <w:szCs w:val="28"/>
        </w:rPr>
      </w:pPr>
      <w:r w:rsidRPr="00380326">
        <w:rPr>
          <w:bCs/>
          <w:sz w:val="28"/>
          <w:szCs w:val="28"/>
        </w:rPr>
        <w:t>FNA the nodule</w:t>
      </w:r>
    </w:p>
    <w:p w14:paraId="7DC5819C" w14:textId="77777777" w:rsidR="001E442F" w:rsidRPr="00380326" w:rsidRDefault="001E442F" w:rsidP="00643D18">
      <w:pPr>
        <w:rPr>
          <w:bCs/>
          <w:sz w:val="28"/>
          <w:szCs w:val="28"/>
        </w:rPr>
      </w:pPr>
    </w:p>
    <w:p w14:paraId="1D0A4405" w14:textId="51945672" w:rsidR="001E442F" w:rsidRPr="00380326" w:rsidRDefault="001E442F" w:rsidP="00643D18">
      <w:pPr>
        <w:rPr>
          <w:b/>
          <w:bCs/>
          <w:sz w:val="28"/>
          <w:szCs w:val="28"/>
        </w:rPr>
      </w:pPr>
      <w:r w:rsidRPr="00380326">
        <w:rPr>
          <w:b/>
          <w:bCs/>
          <w:sz w:val="28"/>
          <w:szCs w:val="28"/>
        </w:rPr>
        <w:t>What are the</w:t>
      </w:r>
      <w:r w:rsidR="00380326" w:rsidRPr="00380326">
        <w:rPr>
          <w:b/>
          <w:bCs/>
          <w:sz w:val="28"/>
          <w:szCs w:val="28"/>
        </w:rPr>
        <w:t xml:space="preserve"> types</w:t>
      </w:r>
      <w:r w:rsidRPr="00380326">
        <w:rPr>
          <w:b/>
          <w:bCs/>
          <w:sz w:val="28"/>
          <w:szCs w:val="28"/>
        </w:rPr>
        <w:t xml:space="preserve"> thyroid cance</w:t>
      </w:r>
      <w:r w:rsidR="00380326" w:rsidRPr="00380326">
        <w:rPr>
          <w:b/>
          <w:bCs/>
          <w:sz w:val="28"/>
          <w:szCs w:val="28"/>
        </w:rPr>
        <w:t>r</w:t>
      </w:r>
      <w:r w:rsidRPr="00380326">
        <w:rPr>
          <w:b/>
          <w:bCs/>
          <w:sz w:val="28"/>
          <w:szCs w:val="28"/>
        </w:rPr>
        <w:t xml:space="preserve"> diagnosed with an FNA</w:t>
      </w:r>
    </w:p>
    <w:p w14:paraId="0F3E4CA8" w14:textId="081109C6" w:rsidR="001E442F" w:rsidRPr="00380326" w:rsidRDefault="001E442F" w:rsidP="00380326">
      <w:pPr>
        <w:pStyle w:val="ListParagraph"/>
        <w:numPr>
          <w:ilvl w:val="0"/>
          <w:numId w:val="12"/>
        </w:numPr>
        <w:ind w:left="851"/>
        <w:rPr>
          <w:bCs/>
          <w:sz w:val="28"/>
          <w:szCs w:val="28"/>
        </w:rPr>
      </w:pPr>
      <w:r w:rsidRPr="00380326">
        <w:rPr>
          <w:bCs/>
          <w:sz w:val="28"/>
          <w:szCs w:val="28"/>
        </w:rPr>
        <w:t>Papillary</w:t>
      </w:r>
    </w:p>
    <w:p w14:paraId="3E02AF6F" w14:textId="61F3AEB9" w:rsidR="001E442F" w:rsidRPr="00380326" w:rsidRDefault="001E442F" w:rsidP="00380326">
      <w:pPr>
        <w:pStyle w:val="ListParagraph"/>
        <w:numPr>
          <w:ilvl w:val="0"/>
          <w:numId w:val="12"/>
        </w:numPr>
        <w:ind w:left="851"/>
        <w:rPr>
          <w:bCs/>
          <w:sz w:val="28"/>
          <w:szCs w:val="28"/>
        </w:rPr>
      </w:pPr>
      <w:r w:rsidRPr="00380326">
        <w:rPr>
          <w:bCs/>
          <w:sz w:val="28"/>
          <w:szCs w:val="28"/>
        </w:rPr>
        <w:t>Medullary</w:t>
      </w:r>
    </w:p>
    <w:p w14:paraId="10B0993F" w14:textId="5C82C8D2" w:rsidR="001E442F" w:rsidRPr="00380326" w:rsidRDefault="001E442F" w:rsidP="00380326">
      <w:pPr>
        <w:pStyle w:val="ListParagraph"/>
        <w:numPr>
          <w:ilvl w:val="0"/>
          <w:numId w:val="12"/>
        </w:numPr>
        <w:ind w:left="851"/>
        <w:rPr>
          <w:bCs/>
          <w:sz w:val="28"/>
          <w:szCs w:val="28"/>
        </w:rPr>
      </w:pPr>
      <w:r w:rsidRPr="00380326">
        <w:rPr>
          <w:bCs/>
          <w:sz w:val="28"/>
          <w:szCs w:val="28"/>
        </w:rPr>
        <w:t>Anaplastic</w:t>
      </w:r>
    </w:p>
    <w:p w14:paraId="73C59F8B" w14:textId="4A0CE2B1" w:rsidR="00380326" w:rsidRPr="00380326" w:rsidRDefault="00380326" w:rsidP="00CB799A">
      <w:pPr>
        <w:rPr>
          <w:b/>
          <w:bCs/>
          <w:sz w:val="28"/>
          <w:szCs w:val="28"/>
        </w:rPr>
      </w:pPr>
      <w:r w:rsidRPr="00380326">
        <w:rPr>
          <w:b/>
          <w:bCs/>
          <w:sz w:val="28"/>
          <w:szCs w:val="28"/>
        </w:rPr>
        <w:lastRenderedPageBreak/>
        <w:t>Which cancer can not be diagnosed with FNA ,… why</w:t>
      </w:r>
    </w:p>
    <w:p w14:paraId="670CFC43" w14:textId="06E30942" w:rsidR="00CB799A" w:rsidRPr="00380326" w:rsidRDefault="00CB799A" w:rsidP="00CB799A">
      <w:pPr>
        <w:rPr>
          <w:bCs/>
          <w:sz w:val="28"/>
          <w:szCs w:val="28"/>
        </w:rPr>
      </w:pPr>
      <w:r w:rsidRPr="00380326">
        <w:rPr>
          <w:bCs/>
          <w:sz w:val="28"/>
          <w:szCs w:val="28"/>
        </w:rPr>
        <w:t xml:space="preserve">Follicular cancer can not be diagnosed with FNA </w:t>
      </w:r>
      <w:r w:rsidR="00960852" w:rsidRPr="00960852">
        <w:rPr>
          <w:bCs/>
          <w:sz w:val="28"/>
          <w:szCs w:val="28"/>
        </w:rPr>
        <w:t>as follicular carcinomas resemble benign follicular neoplasms at the individual cellular level, hence limiting the ability of pathologist to accurately diagnose these nodules unless the tissue demonstrates any vascular or capsular invasion</w:t>
      </w:r>
    </w:p>
    <w:p w14:paraId="4F1D39B5" w14:textId="77777777" w:rsidR="00CB799A" w:rsidRDefault="00CB799A" w:rsidP="00CB799A">
      <w:pPr>
        <w:rPr>
          <w:bCs/>
          <w:sz w:val="28"/>
          <w:szCs w:val="28"/>
        </w:rPr>
      </w:pPr>
    </w:p>
    <w:p w14:paraId="1FA2EF06" w14:textId="66BA145D" w:rsidR="00CB799A" w:rsidRPr="00380326" w:rsidRDefault="00CB799A" w:rsidP="00CB799A">
      <w:pPr>
        <w:rPr>
          <w:b/>
          <w:bCs/>
          <w:sz w:val="28"/>
          <w:szCs w:val="28"/>
        </w:rPr>
      </w:pPr>
      <w:r w:rsidRPr="00380326">
        <w:rPr>
          <w:b/>
          <w:bCs/>
          <w:sz w:val="28"/>
          <w:szCs w:val="28"/>
        </w:rPr>
        <w:t>What is the Bethesda Classification?</w:t>
      </w:r>
    </w:p>
    <w:p w14:paraId="48B87054" w14:textId="3463BA1F" w:rsidR="00CB799A" w:rsidRPr="00380326" w:rsidRDefault="00CB799A" w:rsidP="00CB799A">
      <w:pPr>
        <w:pStyle w:val="ListParagraph"/>
        <w:numPr>
          <w:ilvl w:val="0"/>
          <w:numId w:val="13"/>
        </w:numPr>
        <w:ind w:left="426"/>
        <w:rPr>
          <w:bCs/>
          <w:sz w:val="28"/>
          <w:szCs w:val="28"/>
        </w:rPr>
      </w:pPr>
      <w:r w:rsidRPr="00380326">
        <w:rPr>
          <w:bCs/>
          <w:sz w:val="28"/>
          <w:szCs w:val="28"/>
        </w:rPr>
        <w:t>Bethesda 1: Non-diagnostic not enough cells to make a call</w:t>
      </w:r>
    </w:p>
    <w:p w14:paraId="66BDF4D1" w14:textId="110ECD12" w:rsidR="00CB799A" w:rsidRPr="00380326" w:rsidRDefault="00CB799A" w:rsidP="00CB799A">
      <w:pPr>
        <w:pStyle w:val="ListParagraph"/>
        <w:numPr>
          <w:ilvl w:val="0"/>
          <w:numId w:val="13"/>
        </w:numPr>
        <w:ind w:left="426"/>
        <w:rPr>
          <w:bCs/>
          <w:sz w:val="28"/>
          <w:szCs w:val="28"/>
        </w:rPr>
      </w:pPr>
      <w:r w:rsidRPr="00380326">
        <w:rPr>
          <w:bCs/>
          <w:sz w:val="28"/>
          <w:szCs w:val="28"/>
        </w:rPr>
        <w:t>Bethesda 2: Benign</w:t>
      </w:r>
    </w:p>
    <w:p w14:paraId="7FDDECDF" w14:textId="318D20DD" w:rsidR="00CB799A" w:rsidRPr="00380326" w:rsidRDefault="00CB799A" w:rsidP="00CB799A">
      <w:pPr>
        <w:pStyle w:val="ListParagraph"/>
        <w:numPr>
          <w:ilvl w:val="0"/>
          <w:numId w:val="13"/>
        </w:numPr>
        <w:ind w:left="426"/>
        <w:rPr>
          <w:bCs/>
          <w:sz w:val="28"/>
          <w:szCs w:val="28"/>
        </w:rPr>
      </w:pPr>
      <w:r w:rsidRPr="00380326">
        <w:rPr>
          <w:bCs/>
          <w:sz w:val="28"/>
          <w:szCs w:val="28"/>
        </w:rPr>
        <w:t xml:space="preserve">Bethesda 3: </w:t>
      </w:r>
      <w:proofErr w:type="spellStart"/>
      <w:r w:rsidRPr="00380326">
        <w:rPr>
          <w:bCs/>
          <w:sz w:val="28"/>
          <w:szCs w:val="28"/>
        </w:rPr>
        <w:t>Aypical</w:t>
      </w:r>
      <w:proofErr w:type="spellEnd"/>
      <w:r w:rsidRPr="00380326">
        <w:rPr>
          <w:bCs/>
          <w:sz w:val="28"/>
          <w:szCs w:val="28"/>
        </w:rPr>
        <w:t xml:space="preserve"> cells of undetermined significance</w:t>
      </w:r>
    </w:p>
    <w:p w14:paraId="0E328C24" w14:textId="0250C5CA" w:rsidR="00CB799A" w:rsidRPr="00380326" w:rsidRDefault="00CB799A" w:rsidP="00CB799A">
      <w:pPr>
        <w:pStyle w:val="ListParagraph"/>
        <w:numPr>
          <w:ilvl w:val="0"/>
          <w:numId w:val="13"/>
        </w:numPr>
        <w:ind w:left="426"/>
        <w:rPr>
          <w:bCs/>
          <w:sz w:val="28"/>
          <w:szCs w:val="28"/>
        </w:rPr>
      </w:pPr>
      <w:r w:rsidRPr="00380326">
        <w:rPr>
          <w:bCs/>
          <w:sz w:val="28"/>
          <w:szCs w:val="28"/>
        </w:rPr>
        <w:t>Bethesda 4: Follicular Neoplasm or suspicious for follicular neoplasm</w:t>
      </w:r>
    </w:p>
    <w:p w14:paraId="5582F54D" w14:textId="327E0DEE" w:rsidR="00CB799A" w:rsidRPr="00380326" w:rsidRDefault="00CB799A" w:rsidP="00CB799A">
      <w:pPr>
        <w:pStyle w:val="ListParagraph"/>
        <w:numPr>
          <w:ilvl w:val="0"/>
          <w:numId w:val="13"/>
        </w:numPr>
        <w:ind w:left="426"/>
        <w:rPr>
          <w:bCs/>
          <w:sz w:val="28"/>
          <w:szCs w:val="28"/>
        </w:rPr>
      </w:pPr>
      <w:r w:rsidRPr="00380326">
        <w:rPr>
          <w:bCs/>
          <w:sz w:val="28"/>
          <w:szCs w:val="28"/>
        </w:rPr>
        <w:t>Bethesda 5: Suspicious for malignancy</w:t>
      </w:r>
    </w:p>
    <w:p w14:paraId="1C097945" w14:textId="6B618168" w:rsidR="00CB799A" w:rsidRDefault="00CB799A" w:rsidP="00CB799A">
      <w:pPr>
        <w:pStyle w:val="ListParagraph"/>
        <w:numPr>
          <w:ilvl w:val="0"/>
          <w:numId w:val="13"/>
        </w:numPr>
        <w:ind w:left="426"/>
        <w:rPr>
          <w:bCs/>
          <w:sz w:val="28"/>
          <w:szCs w:val="28"/>
        </w:rPr>
      </w:pPr>
      <w:r w:rsidRPr="00380326">
        <w:rPr>
          <w:bCs/>
          <w:sz w:val="28"/>
          <w:szCs w:val="28"/>
        </w:rPr>
        <w:t>Bethesda 6: Malignant cells identified</w:t>
      </w:r>
    </w:p>
    <w:p w14:paraId="16AE5C35" w14:textId="3E35A77B" w:rsidR="00380326" w:rsidRDefault="00380326" w:rsidP="00380326">
      <w:pPr>
        <w:rPr>
          <w:bCs/>
          <w:sz w:val="28"/>
          <w:szCs w:val="28"/>
        </w:rPr>
      </w:pPr>
      <w:r>
        <w:rPr>
          <w:bCs/>
          <w:sz w:val="28"/>
          <w:szCs w:val="28"/>
        </w:rPr>
        <w:t>Incidence of cancer in each Bethesda is:</w:t>
      </w:r>
    </w:p>
    <w:p w14:paraId="4CF716E2" w14:textId="260C7F33" w:rsidR="00380326" w:rsidRDefault="00380326" w:rsidP="00380326">
      <w:pPr>
        <w:pStyle w:val="ListParagraph"/>
        <w:numPr>
          <w:ilvl w:val="0"/>
          <w:numId w:val="14"/>
        </w:numPr>
        <w:rPr>
          <w:bCs/>
          <w:sz w:val="28"/>
          <w:szCs w:val="28"/>
        </w:rPr>
      </w:pPr>
      <w:r w:rsidRPr="00380326">
        <w:rPr>
          <w:bCs/>
          <w:sz w:val="28"/>
          <w:szCs w:val="28"/>
        </w:rPr>
        <w:t>Bethesda 1:  Unknown need to be repeated</w:t>
      </w:r>
    </w:p>
    <w:p w14:paraId="60633E5E" w14:textId="29F607C3" w:rsidR="00380326" w:rsidRDefault="00380326" w:rsidP="00380326">
      <w:pPr>
        <w:pStyle w:val="ListParagraph"/>
        <w:numPr>
          <w:ilvl w:val="0"/>
          <w:numId w:val="14"/>
        </w:numPr>
        <w:rPr>
          <w:bCs/>
          <w:sz w:val="28"/>
          <w:szCs w:val="28"/>
        </w:rPr>
      </w:pPr>
      <w:proofErr w:type="spellStart"/>
      <w:r>
        <w:rPr>
          <w:bCs/>
          <w:sz w:val="28"/>
          <w:szCs w:val="28"/>
        </w:rPr>
        <w:t>Behtesda</w:t>
      </w:r>
      <w:proofErr w:type="spellEnd"/>
      <w:r>
        <w:rPr>
          <w:bCs/>
          <w:sz w:val="28"/>
          <w:szCs w:val="28"/>
        </w:rPr>
        <w:t xml:space="preserve"> 2:  0-3%</w:t>
      </w:r>
    </w:p>
    <w:p w14:paraId="401FF610" w14:textId="344ECB98" w:rsidR="00380326" w:rsidRPr="00380326" w:rsidRDefault="00380326" w:rsidP="00380326">
      <w:pPr>
        <w:pStyle w:val="ListParagraph"/>
        <w:numPr>
          <w:ilvl w:val="0"/>
          <w:numId w:val="14"/>
        </w:numPr>
        <w:rPr>
          <w:bCs/>
          <w:sz w:val="28"/>
          <w:szCs w:val="28"/>
        </w:rPr>
      </w:pPr>
      <w:r w:rsidRPr="00380326">
        <w:rPr>
          <w:bCs/>
          <w:sz w:val="28"/>
          <w:szCs w:val="28"/>
        </w:rPr>
        <w:t xml:space="preserve">Bethesda 3: </w:t>
      </w:r>
      <w:r>
        <w:rPr>
          <w:bCs/>
          <w:sz w:val="28"/>
          <w:szCs w:val="28"/>
        </w:rPr>
        <w:t>5-15%</w:t>
      </w:r>
    </w:p>
    <w:p w14:paraId="252FA1A0" w14:textId="749FE5BD" w:rsidR="00380326" w:rsidRPr="00380326" w:rsidRDefault="00380326" w:rsidP="00380326">
      <w:pPr>
        <w:pStyle w:val="ListParagraph"/>
        <w:numPr>
          <w:ilvl w:val="0"/>
          <w:numId w:val="14"/>
        </w:numPr>
        <w:rPr>
          <w:bCs/>
          <w:sz w:val="28"/>
          <w:szCs w:val="28"/>
        </w:rPr>
      </w:pPr>
      <w:r w:rsidRPr="00380326">
        <w:rPr>
          <w:bCs/>
          <w:sz w:val="28"/>
          <w:szCs w:val="28"/>
        </w:rPr>
        <w:t xml:space="preserve">Bethesda 4: </w:t>
      </w:r>
      <w:r>
        <w:rPr>
          <w:bCs/>
          <w:sz w:val="28"/>
          <w:szCs w:val="28"/>
        </w:rPr>
        <w:t>15-30%</w:t>
      </w:r>
    </w:p>
    <w:p w14:paraId="2F583A7D" w14:textId="3AEAAC49" w:rsidR="00380326" w:rsidRPr="00380326" w:rsidRDefault="00380326" w:rsidP="00380326">
      <w:pPr>
        <w:pStyle w:val="ListParagraph"/>
        <w:numPr>
          <w:ilvl w:val="0"/>
          <w:numId w:val="14"/>
        </w:numPr>
        <w:rPr>
          <w:bCs/>
          <w:sz w:val="28"/>
          <w:szCs w:val="28"/>
        </w:rPr>
      </w:pPr>
      <w:r w:rsidRPr="00380326">
        <w:rPr>
          <w:bCs/>
          <w:sz w:val="28"/>
          <w:szCs w:val="28"/>
        </w:rPr>
        <w:t xml:space="preserve">Bethesda 5: </w:t>
      </w:r>
      <w:r>
        <w:rPr>
          <w:bCs/>
          <w:sz w:val="28"/>
          <w:szCs w:val="28"/>
        </w:rPr>
        <w:t>60-70%</w:t>
      </w:r>
    </w:p>
    <w:p w14:paraId="66C88C33" w14:textId="57E0508C" w:rsidR="00380326" w:rsidRDefault="00380326" w:rsidP="00380326">
      <w:pPr>
        <w:pStyle w:val="ListParagraph"/>
        <w:numPr>
          <w:ilvl w:val="0"/>
          <w:numId w:val="14"/>
        </w:numPr>
        <w:rPr>
          <w:bCs/>
          <w:sz w:val="28"/>
          <w:szCs w:val="28"/>
        </w:rPr>
      </w:pPr>
      <w:r w:rsidRPr="00380326">
        <w:rPr>
          <w:bCs/>
          <w:sz w:val="28"/>
          <w:szCs w:val="28"/>
        </w:rPr>
        <w:t>Bethesda 6: Malignant cells identified</w:t>
      </w:r>
      <w:r>
        <w:rPr>
          <w:bCs/>
          <w:sz w:val="28"/>
          <w:szCs w:val="28"/>
        </w:rPr>
        <w:t xml:space="preserve"> 97-99%</w:t>
      </w:r>
    </w:p>
    <w:p w14:paraId="16D31A27" w14:textId="77777777" w:rsidR="00960852" w:rsidRDefault="00960852" w:rsidP="00960852">
      <w:pPr>
        <w:rPr>
          <w:bCs/>
          <w:sz w:val="28"/>
          <w:szCs w:val="28"/>
        </w:rPr>
      </w:pPr>
    </w:p>
    <w:p w14:paraId="328A43B5" w14:textId="3BC690EE" w:rsidR="00960852" w:rsidRDefault="00960852" w:rsidP="00960852">
      <w:pPr>
        <w:rPr>
          <w:b/>
          <w:bCs/>
          <w:sz w:val="28"/>
          <w:szCs w:val="28"/>
        </w:rPr>
      </w:pPr>
      <w:r w:rsidRPr="00960852">
        <w:rPr>
          <w:b/>
          <w:bCs/>
          <w:sz w:val="28"/>
          <w:szCs w:val="28"/>
        </w:rPr>
        <w:t>How would you manage this patient</w:t>
      </w:r>
      <w:r>
        <w:rPr>
          <w:b/>
          <w:bCs/>
          <w:sz w:val="28"/>
          <w:szCs w:val="28"/>
        </w:rPr>
        <w:t>?</w:t>
      </w:r>
    </w:p>
    <w:p w14:paraId="241B061F" w14:textId="08A16B75" w:rsidR="00960852" w:rsidRDefault="00960852" w:rsidP="00960852">
      <w:pPr>
        <w:rPr>
          <w:bCs/>
          <w:sz w:val="28"/>
          <w:szCs w:val="28"/>
        </w:rPr>
      </w:pPr>
      <w:r w:rsidRPr="00960852">
        <w:rPr>
          <w:bCs/>
          <w:sz w:val="28"/>
          <w:szCs w:val="28"/>
        </w:rPr>
        <w:t xml:space="preserve">The risk of malignancy is </w:t>
      </w:r>
      <w:r>
        <w:rPr>
          <w:bCs/>
          <w:sz w:val="28"/>
          <w:szCs w:val="28"/>
        </w:rPr>
        <w:t>around 15-30%, Patient should be assessed on basis of risk-benefits for surgery. Discussed with the patient and advised for hemithyroidectomy if suitable.</w:t>
      </w:r>
    </w:p>
    <w:p w14:paraId="33A40DCB" w14:textId="77777777" w:rsidR="00960852" w:rsidRDefault="00960852" w:rsidP="00960852">
      <w:pPr>
        <w:rPr>
          <w:bCs/>
          <w:sz w:val="28"/>
          <w:szCs w:val="28"/>
        </w:rPr>
      </w:pPr>
    </w:p>
    <w:p w14:paraId="37B1F79E" w14:textId="76E87F92" w:rsidR="00960852" w:rsidRDefault="00747B64" w:rsidP="00960852">
      <w:pPr>
        <w:rPr>
          <w:b/>
          <w:bCs/>
          <w:sz w:val="28"/>
          <w:szCs w:val="28"/>
        </w:rPr>
      </w:pPr>
      <w:r w:rsidRPr="00747B64">
        <w:rPr>
          <w:b/>
          <w:bCs/>
          <w:sz w:val="28"/>
          <w:szCs w:val="28"/>
        </w:rPr>
        <w:t>1.5cm Papillary cancer, how would you proceed</w:t>
      </w:r>
    </w:p>
    <w:p w14:paraId="06870D23" w14:textId="77777777" w:rsidR="00747B64" w:rsidRDefault="00747B64" w:rsidP="00960852">
      <w:pPr>
        <w:rPr>
          <w:bCs/>
          <w:sz w:val="28"/>
          <w:szCs w:val="28"/>
        </w:rPr>
      </w:pPr>
      <w:r>
        <w:rPr>
          <w:bCs/>
          <w:sz w:val="28"/>
          <w:szCs w:val="28"/>
        </w:rPr>
        <w:t>Patient should be discussed in an MDT meeting</w:t>
      </w:r>
    </w:p>
    <w:p w14:paraId="1D59CF9B" w14:textId="77777777" w:rsidR="00747B64" w:rsidRDefault="00747B64" w:rsidP="00960852">
      <w:pPr>
        <w:rPr>
          <w:bCs/>
          <w:sz w:val="28"/>
          <w:szCs w:val="28"/>
        </w:rPr>
      </w:pPr>
      <w:r w:rsidRPr="00747B64">
        <w:rPr>
          <w:bCs/>
          <w:sz w:val="28"/>
          <w:szCs w:val="28"/>
        </w:rPr>
        <w:t xml:space="preserve">The current evidence shows that a small </w:t>
      </w:r>
      <w:r>
        <w:rPr>
          <w:bCs/>
          <w:sz w:val="28"/>
          <w:szCs w:val="28"/>
        </w:rPr>
        <w:t>(&lt;</w:t>
      </w:r>
      <w:r w:rsidRPr="00747B64">
        <w:rPr>
          <w:bCs/>
          <w:sz w:val="28"/>
          <w:szCs w:val="28"/>
        </w:rPr>
        <w:t xml:space="preserve"> 2 cm lesion</w:t>
      </w:r>
      <w:r>
        <w:rPr>
          <w:bCs/>
          <w:sz w:val="28"/>
          <w:szCs w:val="28"/>
        </w:rPr>
        <w:t xml:space="preserve">), clear of the margins would not require further total thyroidectomy. </w:t>
      </w:r>
    </w:p>
    <w:p w14:paraId="5072F69B" w14:textId="197E3744" w:rsidR="00747B64" w:rsidRDefault="00747B64" w:rsidP="00960852">
      <w:pPr>
        <w:rPr>
          <w:bCs/>
          <w:sz w:val="28"/>
          <w:szCs w:val="28"/>
        </w:rPr>
      </w:pPr>
      <w:r>
        <w:rPr>
          <w:bCs/>
          <w:sz w:val="28"/>
          <w:szCs w:val="28"/>
        </w:rPr>
        <w:t>Regular follow up with Ultrasound scans is sufficient.</w:t>
      </w:r>
    </w:p>
    <w:p w14:paraId="1A1AE9E5" w14:textId="77777777" w:rsidR="00747B64" w:rsidRDefault="00747B64" w:rsidP="00960852">
      <w:pPr>
        <w:rPr>
          <w:bCs/>
          <w:sz w:val="28"/>
          <w:szCs w:val="28"/>
        </w:rPr>
      </w:pPr>
    </w:p>
    <w:p w14:paraId="158BC6E4" w14:textId="2BC5462F" w:rsidR="00747B64" w:rsidRDefault="00856944" w:rsidP="00960852">
      <w:pPr>
        <w:rPr>
          <w:b/>
          <w:bCs/>
          <w:sz w:val="28"/>
          <w:szCs w:val="28"/>
        </w:rPr>
      </w:pPr>
      <w:r w:rsidRPr="00856944">
        <w:rPr>
          <w:b/>
          <w:bCs/>
          <w:sz w:val="28"/>
          <w:szCs w:val="28"/>
        </w:rPr>
        <w:t xml:space="preserve">60 Y old , 3.5cm lesion with lymphadenopathy </w:t>
      </w:r>
      <w:r w:rsidR="00747B64" w:rsidRPr="00856944">
        <w:rPr>
          <w:b/>
          <w:bCs/>
          <w:sz w:val="28"/>
          <w:szCs w:val="28"/>
        </w:rPr>
        <w:t>Bethesda 6</w:t>
      </w:r>
    </w:p>
    <w:p w14:paraId="4A224D71" w14:textId="5418BBCD" w:rsidR="00856944" w:rsidRDefault="00856944" w:rsidP="00856944">
      <w:pPr>
        <w:pStyle w:val="ListParagraph"/>
        <w:numPr>
          <w:ilvl w:val="0"/>
          <w:numId w:val="15"/>
        </w:numPr>
        <w:rPr>
          <w:bCs/>
          <w:sz w:val="28"/>
          <w:szCs w:val="28"/>
        </w:rPr>
      </w:pPr>
      <w:r w:rsidRPr="00856944">
        <w:rPr>
          <w:bCs/>
          <w:sz w:val="28"/>
          <w:szCs w:val="28"/>
        </w:rPr>
        <w:t>This is could be a papillary, anaplastic or Medullary</w:t>
      </w:r>
    </w:p>
    <w:p w14:paraId="09B0D2FB" w14:textId="5F9A963D" w:rsidR="00856944" w:rsidRDefault="00856944" w:rsidP="00856944">
      <w:pPr>
        <w:pStyle w:val="ListParagraph"/>
        <w:numPr>
          <w:ilvl w:val="0"/>
          <w:numId w:val="15"/>
        </w:numPr>
        <w:rPr>
          <w:bCs/>
          <w:sz w:val="28"/>
          <w:szCs w:val="28"/>
        </w:rPr>
      </w:pPr>
      <w:r>
        <w:rPr>
          <w:bCs/>
          <w:sz w:val="28"/>
          <w:szCs w:val="28"/>
        </w:rPr>
        <w:t>Proper history and examination</w:t>
      </w:r>
    </w:p>
    <w:p w14:paraId="44FBC6F7" w14:textId="5C54EEE6" w:rsidR="00856944" w:rsidRDefault="00856944" w:rsidP="00856944">
      <w:pPr>
        <w:pStyle w:val="ListParagraph"/>
        <w:numPr>
          <w:ilvl w:val="0"/>
          <w:numId w:val="15"/>
        </w:numPr>
        <w:rPr>
          <w:bCs/>
          <w:sz w:val="28"/>
          <w:szCs w:val="28"/>
        </w:rPr>
      </w:pPr>
      <w:r>
        <w:rPr>
          <w:bCs/>
          <w:sz w:val="28"/>
          <w:szCs w:val="28"/>
        </w:rPr>
        <w:t>Check Calcitonin &amp; CEA among other blood tests</w:t>
      </w:r>
    </w:p>
    <w:p w14:paraId="7DC299DA" w14:textId="35312646" w:rsidR="00856944" w:rsidRDefault="00856944" w:rsidP="00856944">
      <w:pPr>
        <w:pStyle w:val="ListParagraph"/>
        <w:numPr>
          <w:ilvl w:val="0"/>
          <w:numId w:val="15"/>
        </w:numPr>
        <w:rPr>
          <w:bCs/>
          <w:sz w:val="28"/>
          <w:szCs w:val="28"/>
        </w:rPr>
      </w:pPr>
      <w:r>
        <w:rPr>
          <w:bCs/>
          <w:sz w:val="28"/>
          <w:szCs w:val="28"/>
        </w:rPr>
        <w:t>Check the ultrasound report for other side thyroid and nodes</w:t>
      </w:r>
    </w:p>
    <w:p w14:paraId="7491FF1B" w14:textId="1F1CAAA4" w:rsidR="00856944" w:rsidRDefault="00856944" w:rsidP="00856944">
      <w:pPr>
        <w:pStyle w:val="ListParagraph"/>
        <w:numPr>
          <w:ilvl w:val="0"/>
          <w:numId w:val="15"/>
        </w:numPr>
        <w:rPr>
          <w:bCs/>
          <w:sz w:val="28"/>
          <w:szCs w:val="28"/>
        </w:rPr>
      </w:pPr>
      <w:r>
        <w:rPr>
          <w:bCs/>
          <w:sz w:val="28"/>
          <w:szCs w:val="28"/>
        </w:rPr>
        <w:t>Arrange a CT scan of the neck, Chest &amp; abdomen</w:t>
      </w:r>
    </w:p>
    <w:p w14:paraId="36ED7D8B" w14:textId="397F6838" w:rsidR="00856944" w:rsidRPr="00856944" w:rsidRDefault="00856944" w:rsidP="00856944">
      <w:pPr>
        <w:pStyle w:val="ListParagraph"/>
        <w:numPr>
          <w:ilvl w:val="0"/>
          <w:numId w:val="15"/>
        </w:numPr>
        <w:rPr>
          <w:bCs/>
          <w:sz w:val="28"/>
          <w:szCs w:val="28"/>
        </w:rPr>
      </w:pPr>
      <w:r>
        <w:rPr>
          <w:bCs/>
          <w:sz w:val="28"/>
          <w:szCs w:val="28"/>
        </w:rPr>
        <w:t>Genetic testing for RET gene abnormality.</w:t>
      </w:r>
    </w:p>
    <w:p w14:paraId="29CB1126" w14:textId="0A478ECF" w:rsidR="00856944" w:rsidRDefault="00856944" w:rsidP="00856944">
      <w:pPr>
        <w:pStyle w:val="ListParagraph"/>
        <w:numPr>
          <w:ilvl w:val="0"/>
          <w:numId w:val="15"/>
        </w:numPr>
        <w:rPr>
          <w:bCs/>
          <w:sz w:val="28"/>
          <w:szCs w:val="28"/>
        </w:rPr>
      </w:pPr>
      <w:r>
        <w:rPr>
          <w:bCs/>
          <w:sz w:val="28"/>
          <w:szCs w:val="28"/>
        </w:rPr>
        <w:t xml:space="preserve">Prepare for surgery </w:t>
      </w:r>
    </w:p>
    <w:p w14:paraId="763E4F7F" w14:textId="643E4014" w:rsidR="00856944" w:rsidRDefault="00856944" w:rsidP="00856944">
      <w:pPr>
        <w:pStyle w:val="ListParagraph"/>
        <w:numPr>
          <w:ilvl w:val="0"/>
          <w:numId w:val="15"/>
        </w:numPr>
        <w:rPr>
          <w:bCs/>
          <w:sz w:val="28"/>
          <w:szCs w:val="28"/>
        </w:rPr>
      </w:pPr>
      <w:r>
        <w:rPr>
          <w:bCs/>
          <w:sz w:val="28"/>
          <w:szCs w:val="28"/>
        </w:rPr>
        <w:t>Would require Total Thyroidectomy + Ipsilateral neck dissection level 2-5</w:t>
      </w:r>
    </w:p>
    <w:p w14:paraId="3520275C" w14:textId="0A17AEF7" w:rsidR="00856944" w:rsidRDefault="00856944" w:rsidP="00856944">
      <w:pPr>
        <w:pStyle w:val="ListParagraph"/>
        <w:numPr>
          <w:ilvl w:val="0"/>
          <w:numId w:val="15"/>
        </w:numPr>
        <w:rPr>
          <w:bCs/>
          <w:sz w:val="28"/>
          <w:szCs w:val="28"/>
        </w:rPr>
      </w:pPr>
      <w:r>
        <w:rPr>
          <w:bCs/>
          <w:sz w:val="28"/>
          <w:szCs w:val="28"/>
        </w:rPr>
        <w:t>Discussion in MDT for further oncological treatment like radiotherapy</w:t>
      </w:r>
    </w:p>
    <w:p w14:paraId="1C9E78A5" w14:textId="77777777" w:rsidR="00747B64" w:rsidRPr="00747B64" w:rsidRDefault="00747B64" w:rsidP="00960852">
      <w:pPr>
        <w:rPr>
          <w:bCs/>
          <w:sz w:val="28"/>
          <w:szCs w:val="28"/>
        </w:rPr>
      </w:pPr>
    </w:p>
    <w:p w14:paraId="3CC8FDBF" w14:textId="77777777" w:rsidR="001E442F" w:rsidRPr="00380326" w:rsidRDefault="001E442F" w:rsidP="00643D18">
      <w:pPr>
        <w:rPr>
          <w:bCs/>
          <w:sz w:val="28"/>
          <w:szCs w:val="28"/>
        </w:rPr>
      </w:pPr>
    </w:p>
    <w:p w14:paraId="391028B7" w14:textId="77777777" w:rsidR="001E442F" w:rsidRPr="001E442F" w:rsidRDefault="001E442F" w:rsidP="00643D18">
      <w:pPr>
        <w:rPr>
          <w:bCs/>
          <w:sz w:val="32"/>
          <w:szCs w:val="32"/>
        </w:rPr>
      </w:pPr>
    </w:p>
    <w:sectPr w:rsidR="001E442F" w:rsidRPr="001E44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92879"/>
    <w:multiLevelType w:val="hybridMultilevel"/>
    <w:tmpl w:val="C3E4A57E"/>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05E00A13"/>
    <w:multiLevelType w:val="hybridMultilevel"/>
    <w:tmpl w:val="3BD02F30"/>
    <w:lvl w:ilvl="0" w:tplc="14090003">
      <w:start w:val="1"/>
      <w:numFmt w:val="bullet"/>
      <w:lvlText w:val="o"/>
      <w:lvlJc w:val="left"/>
      <w:pPr>
        <w:ind w:left="1800" w:hanging="360"/>
      </w:pPr>
      <w:rPr>
        <w:rFonts w:ascii="Courier New" w:hAnsi="Courier New" w:cs="Courier New"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2">
    <w:nsid w:val="2372081E"/>
    <w:multiLevelType w:val="hybridMultilevel"/>
    <w:tmpl w:val="3252D7D0"/>
    <w:lvl w:ilvl="0" w:tplc="14090003">
      <w:start w:val="1"/>
      <w:numFmt w:val="bullet"/>
      <w:lvlText w:val="o"/>
      <w:lvlJc w:val="left"/>
      <w:pPr>
        <w:ind w:left="1800" w:hanging="360"/>
      </w:pPr>
      <w:rPr>
        <w:rFonts w:ascii="Courier New" w:hAnsi="Courier New" w:cs="Courier New"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3">
    <w:nsid w:val="27397B45"/>
    <w:multiLevelType w:val="hybridMultilevel"/>
    <w:tmpl w:val="25BAD5F0"/>
    <w:lvl w:ilvl="0" w:tplc="14090003">
      <w:start w:val="1"/>
      <w:numFmt w:val="bullet"/>
      <w:lvlText w:val="o"/>
      <w:lvlJc w:val="left"/>
      <w:pPr>
        <w:ind w:left="720" w:hanging="360"/>
      </w:pPr>
      <w:rPr>
        <w:rFonts w:ascii="Courier New" w:hAnsi="Courier New" w:cs="Courier New" w:hint="default"/>
      </w:rPr>
    </w:lvl>
    <w:lvl w:ilvl="1" w:tplc="14090005">
      <w:start w:val="1"/>
      <w:numFmt w:val="bullet"/>
      <w:lvlText w:val=""/>
      <w:lvlJc w:val="left"/>
      <w:pPr>
        <w:ind w:left="1440" w:hanging="360"/>
      </w:pPr>
      <w:rPr>
        <w:rFonts w:ascii="Wingdings" w:hAnsi="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33EE62E8"/>
    <w:multiLevelType w:val="hybridMultilevel"/>
    <w:tmpl w:val="68201D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38B65C8E"/>
    <w:multiLevelType w:val="hybridMultilevel"/>
    <w:tmpl w:val="DC3ECAC4"/>
    <w:lvl w:ilvl="0" w:tplc="14090001">
      <w:start w:val="1"/>
      <w:numFmt w:val="bullet"/>
      <w:lvlText w:val=""/>
      <w:lvlJc w:val="left"/>
      <w:pPr>
        <w:ind w:left="1080" w:hanging="360"/>
      </w:pPr>
      <w:rPr>
        <w:rFonts w:ascii="Symbol" w:hAnsi="Symbol" w:hint="default"/>
      </w:rPr>
    </w:lvl>
    <w:lvl w:ilvl="1" w:tplc="14090003">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6">
    <w:nsid w:val="41546BB6"/>
    <w:multiLevelType w:val="hybridMultilevel"/>
    <w:tmpl w:val="D9B6DD50"/>
    <w:lvl w:ilvl="0" w:tplc="14090003">
      <w:start w:val="1"/>
      <w:numFmt w:val="bullet"/>
      <w:lvlText w:val="o"/>
      <w:lvlJc w:val="left"/>
      <w:pPr>
        <w:ind w:left="720" w:hanging="360"/>
      </w:pPr>
      <w:rPr>
        <w:rFonts w:ascii="Courier New" w:hAnsi="Courier New" w:cs="Courier New" w:hint="default"/>
      </w:rPr>
    </w:lvl>
    <w:lvl w:ilvl="1" w:tplc="14090005">
      <w:start w:val="1"/>
      <w:numFmt w:val="bullet"/>
      <w:lvlText w:val=""/>
      <w:lvlJc w:val="left"/>
      <w:pPr>
        <w:ind w:left="1440" w:hanging="360"/>
      </w:pPr>
      <w:rPr>
        <w:rFonts w:ascii="Wingdings" w:hAnsi="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nsid w:val="487855BE"/>
    <w:multiLevelType w:val="hybridMultilevel"/>
    <w:tmpl w:val="58CE54E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nsid w:val="4AE7469E"/>
    <w:multiLevelType w:val="hybridMultilevel"/>
    <w:tmpl w:val="CB3E805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9">
    <w:nsid w:val="50BF0864"/>
    <w:multiLevelType w:val="hybridMultilevel"/>
    <w:tmpl w:val="399EBF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nsid w:val="5F8F38D5"/>
    <w:multiLevelType w:val="hybridMultilevel"/>
    <w:tmpl w:val="ECFC21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nsid w:val="61042DDA"/>
    <w:multiLevelType w:val="hybridMultilevel"/>
    <w:tmpl w:val="7D4659D0"/>
    <w:lvl w:ilvl="0" w:tplc="14090001">
      <w:start w:val="1"/>
      <w:numFmt w:val="bullet"/>
      <w:lvlText w:val=""/>
      <w:lvlJc w:val="left"/>
      <w:pPr>
        <w:ind w:left="1004" w:hanging="360"/>
      </w:pPr>
      <w:rPr>
        <w:rFonts w:ascii="Symbol" w:hAnsi="Symbol" w:hint="default"/>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12">
    <w:nsid w:val="6AE92E84"/>
    <w:multiLevelType w:val="hybridMultilevel"/>
    <w:tmpl w:val="75F222C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nsid w:val="6FB12348"/>
    <w:multiLevelType w:val="hybridMultilevel"/>
    <w:tmpl w:val="98E87C08"/>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nsid w:val="70430926"/>
    <w:multiLevelType w:val="hybridMultilevel"/>
    <w:tmpl w:val="6E60D1B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nsid w:val="7B8564BF"/>
    <w:multiLevelType w:val="hybridMultilevel"/>
    <w:tmpl w:val="61648F2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3"/>
  </w:num>
  <w:num w:numId="4">
    <w:abstractNumId w:val="6"/>
  </w:num>
  <w:num w:numId="5">
    <w:abstractNumId w:val="0"/>
  </w:num>
  <w:num w:numId="6">
    <w:abstractNumId w:val="14"/>
  </w:num>
  <w:num w:numId="7">
    <w:abstractNumId w:val="9"/>
  </w:num>
  <w:num w:numId="8">
    <w:abstractNumId w:val="8"/>
  </w:num>
  <w:num w:numId="9">
    <w:abstractNumId w:val="5"/>
  </w:num>
  <w:num w:numId="10">
    <w:abstractNumId w:val="2"/>
  </w:num>
  <w:num w:numId="11">
    <w:abstractNumId w:val="12"/>
  </w:num>
  <w:num w:numId="12">
    <w:abstractNumId w:val="1"/>
  </w:num>
  <w:num w:numId="13">
    <w:abstractNumId w:val="15"/>
  </w:num>
  <w:num w:numId="14">
    <w:abstractNumId w:val="7"/>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5EB"/>
    <w:rsid w:val="000158F9"/>
    <w:rsid w:val="0009147E"/>
    <w:rsid w:val="001845EB"/>
    <w:rsid w:val="001E442F"/>
    <w:rsid w:val="00340ED1"/>
    <w:rsid w:val="003473A1"/>
    <w:rsid w:val="00380326"/>
    <w:rsid w:val="003D18CC"/>
    <w:rsid w:val="00467796"/>
    <w:rsid w:val="004F28CE"/>
    <w:rsid w:val="00643D18"/>
    <w:rsid w:val="00747B64"/>
    <w:rsid w:val="00777865"/>
    <w:rsid w:val="00813764"/>
    <w:rsid w:val="00856944"/>
    <w:rsid w:val="00960852"/>
    <w:rsid w:val="00A355FA"/>
    <w:rsid w:val="00CB799A"/>
    <w:rsid w:val="00D724D3"/>
    <w:rsid w:val="00DC0BDF"/>
    <w:rsid w:val="00E60F4C"/>
    <w:rsid w:val="00F355D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EC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58F9"/>
    <w:pPr>
      <w:ind w:left="720"/>
      <w:contextualSpacing/>
    </w:pPr>
  </w:style>
  <w:style w:type="paragraph" w:styleId="BalloonText">
    <w:name w:val="Balloon Text"/>
    <w:basedOn w:val="Normal"/>
    <w:link w:val="BalloonTextChar"/>
    <w:uiPriority w:val="99"/>
    <w:semiHidden/>
    <w:unhideWhenUsed/>
    <w:rsid w:val="008137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37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58F9"/>
    <w:pPr>
      <w:ind w:left="720"/>
      <w:contextualSpacing/>
    </w:pPr>
  </w:style>
  <w:style w:type="paragraph" w:styleId="BalloonText">
    <w:name w:val="Balloon Text"/>
    <w:basedOn w:val="Normal"/>
    <w:link w:val="BalloonTextChar"/>
    <w:uiPriority w:val="99"/>
    <w:semiHidden/>
    <w:unhideWhenUsed/>
    <w:rsid w:val="008137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37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83401FA6</Template>
  <TotalTime>108</TotalTime>
  <Pages>6</Pages>
  <Words>899</Words>
  <Characters>5129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TDHB</Company>
  <LinksUpToDate>false</LinksUpToDate>
  <CharactersWithSpaces>6016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Falah</dc:creator>
  <cp:lastModifiedBy>feh</cp:lastModifiedBy>
  <cp:revision>7</cp:revision>
  <dcterms:created xsi:type="dcterms:W3CDTF">2020-02-16T06:48:00Z</dcterms:created>
  <dcterms:modified xsi:type="dcterms:W3CDTF">2021-03-14T09:59:00Z</dcterms:modified>
</cp:coreProperties>
</file>